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09"/>
        <w:tblW w:w="11268" w:type="dxa"/>
        <w:tblLook w:val="04A0"/>
      </w:tblPr>
      <w:tblGrid>
        <w:gridCol w:w="5130"/>
        <w:gridCol w:w="6138"/>
      </w:tblGrid>
      <w:tr w:rsidR="002820BB" w:rsidTr="002273BF">
        <w:tc>
          <w:tcPr>
            <w:tcW w:w="5130" w:type="dxa"/>
          </w:tcPr>
          <w:p w:rsidR="002820BB" w:rsidRPr="002A7A13" w:rsidRDefault="002820BB" w:rsidP="002273BF">
            <w:pPr>
              <w:ind w:left="1080"/>
              <w:jc w:val="center"/>
              <w:rPr>
                <w:b/>
                <w:sz w:val="24"/>
                <w:szCs w:val="24"/>
              </w:rPr>
            </w:pPr>
            <w:r w:rsidRPr="002A7A13">
              <w:rPr>
                <w:b/>
                <w:sz w:val="24"/>
                <w:szCs w:val="24"/>
              </w:rPr>
              <w:t xml:space="preserve">PHÒNG THƯƠNG MẠI </w:t>
            </w:r>
          </w:p>
          <w:p w:rsidR="002820BB" w:rsidRPr="002A7A13" w:rsidRDefault="002820BB" w:rsidP="002273BF">
            <w:pPr>
              <w:ind w:left="1080"/>
              <w:jc w:val="center"/>
              <w:rPr>
                <w:b/>
                <w:sz w:val="24"/>
                <w:szCs w:val="24"/>
              </w:rPr>
            </w:pPr>
            <w:r w:rsidRPr="002A7A13">
              <w:rPr>
                <w:b/>
                <w:sz w:val="24"/>
                <w:szCs w:val="24"/>
              </w:rPr>
              <w:t xml:space="preserve">VÀ CÔNG NGHIỆP VIỆT </w:t>
            </w:r>
            <w:smartTag w:uri="urn:schemas-microsoft-com:office:smarttags" w:element="country-region">
              <w:smartTag w:uri="urn:schemas-microsoft-com:office:smarttags" w:element="place">
                <w:r w:rsidRPr="002A7A13">
                  <w:rPr>
                    <w:b/>
                    <w:sz w:val="24"/>
                    <w:szCs w:val="24"/>
                  </w:rPr>
                  <w:t>NAM</w:t>
                </w:r>
              </w:smartTag>
            </w:smartTag>
          </w:p>
          <w:p w:rsidR="002820BB" w:rsidRPr="002A7A13" w:rsidRDefault="002820BB" w:rsidP="002273BF">
            <w:pPr>
              <w:ind w:left="1080"/>
              <w:jc w:val="center"/>
              <w:rPr>
                <w:b/>
                <w:sz w:val="24"/>
                <w:szCs w:val="24"/>
                <w:u w:val="single"/>
              </w:rPr>
            </w:pPr>
            <w:r w:rsidRPr="002A7A13">
              <w:rPr>
                <w:b/>
                <w:sz w:val="24"/>
                <w:szCs w:val="24"/>
              </w:rPr>
              <w:t xml:space="preserve"> </w:t>
            </w:r>
            <w:r w:rsidRPr="002A7A13">
              <w:rPr>
                <w:b/>
                <w:sz w:val="24"/>
                <w:szCs w:val="24"/>
                <w:u w:val="single"/>
              </w:rPr>
              <w:t>CHI NHÁNH VŨNG TÀU</w:t>
            </w:r>
          </w:p>
        </w:tc>
        <w:tc>
          <w:tcPr>
            <w:tcW w:w="6138" w:type="dxa"/>
          </w:tcPr>
          <w:p w:rsidR="002820BB" w:rsidRPr="002A7A13" w:rsidRDefault="002820BB" w:rsidP="002273BF">
            <w:pPr>
              <w:ind w:left="342" w:right="-55"/>
              <w:rPr>
                <w:b/>
                <w:sz w:val="24"/>
                <w:szCs w:val="24"/>
              </w:rPr>
            </w:pPr>
            <w:r w:rsidRPr="002A7A13">
              <w:rPr>
                <w:b/>
                <w:sz w:val="24"/>
                <w:szCs w:val="24"/>
              </w:rPr>
              <w:t xml:space="preserve">CỘNG HÒA XÃ HỘI CHỦ NGHĨA VIỆT </w:t>
            </w:r>
            <w:smartTag w:uri="urn:schemas-microsoft-com:office:smarttags" w:element="country-region">
              <w:smartTag w:uri="urn:schemas-microsoft-com:office:smarttags" w:element="place">
                <w:r w:rsidRPr="002A7A13">
                  <w:rPr>
                    <w:b/>
                    <w:sz w:val="24"/>
                    <w:szCs w:val="24"/>
                  </w:rPr>
                  <w:t>NAM</w:t>
                </w:r>
              </w:smartTag>
            </w:smartTag>
          </w:p>
          <w:p w:rsidR="002820BB" w:rsidRPr="002A7A13" w:rsidRDefault="002820BB" w:rsidP="002273BF">
            <w:pPr>
              <w:jc w:val="center"/>
              <w:rPr>
                <w:b/>
                <w:sz w:val="24"/>
                <w:szCs w:val="24"/>
                <w:u w:val="single"/>
              </w:rPr>
            </w:pPr>
            <w:r w:rsidRPr="002A7A13">
              <w:rPr>
                <w:b/>
                <w:sz w:val="24"/>
                <w:szCs w:val="24"/>
                <w:u w:val="single"/>
              </w:rPr>
              <w:t>Độc lập - Tự do - Hạnh phúc</w:t>
            </w:r>
          </w:p>
        </w:tc>
      </w:tr>
      <w:tr w:rsidR="002820BB" w:rsidTr="002273BF">
        <w:tc>
          <w:tcPr>
            <w:tcW w:w="5130" w:type="dxa"/>
          </w:tcPr>
          <w:p w:rsidR="002820BB" w:rsidRPr="002A7A13" w:rsidRDefault="002820BB" w:rsidP="002273BF">
            <w:pPr>
              <w:ind w:left="1080"/>
              <w:jc w:val="center"/>
              <w:rPr>
                <w:sz w:val="24"/>
                <w:szCs w:val="24"/>
              </w:rPr>
            </w:pPr>
            <w:r>
              <w:rPr>
                <w:sz w:val="24"/>
                <w:szCs w:val="24"/>
              </w:rPr>
              <w:t xml:space="preserve">Số:  </w:t>
            </w:r>
            <w:r>
              <w:rPr>
                <w:sz w:val="24"/>
                <w:szCs w:val="24"/>
              </w:rPr>
              <w:t xml:space="preserve">        </w:t>
            </w:r>
            <w:r w:rsidRPr="002A7A13">
              <w:rPr>
                <w:sz w:val="24"/>
                <w:szCs w:val="24"/>
              </w:rPr>
              <w:t>/201</w:t>
            </w:r>
            <w:r>
              <w:rPr>
                <w:sz w:val="24"/>
                <w:szCs w:val="24"/>
              </w:rPr>
              <w:t>7</w:t>
            </w:r>
            <w:r w:rsidRPr="002A7A13">
              <w:rPr>
                <w:sz w:val="24"/>
                <w:szCs w:val="24"/>
              </w:rPr>
              <w:t>/ PTM-CNVT</w:t>
            </w:r>
          </w:p>
        </w:tc>
        <w:tc>
          <w:tcPr>
            <w:tcW w:w="6138" w:type="dxa"/>
          </w:tcPr>
          <w:p w:rsidR="002820BB" w:rsidRPr="002A7A13" w:rsidRDefault="002820BB" w:rsidP="002273BF">
            <w:pPr>
              <w:rPr>
                <w:i/>
                <w:sz w:val="24"/>
                <w:szCs w:val="24"/>
              </w:rPr>
            </w:pPr>
          </w:p>
        </w:tc>
      </w:tr>
      <w:tr w:rsidR="002820BB" w:rsidTr="002273BF">
        <w:trPr>
          <w:trHeight w:val="318"/>
        </w:trPr>
        <w:tc>
          <w:tcPr>
            <w:tcW w:w="5130" w:type="dxa"/>
          </w:tcPr>
          <w:p w:rsidR="002820BB" w:rsidRDefault="002820BB" w:rsidP="00464EFE">
            <w:pPr>
              <w:ind w:left="990" w:right="-108"/>
              <w:jc w:val="center"/>
              <w:rPr>
                <w:b/>
                <w:i/>
                <w:sz w:val="24"/>
                <w:szCs w:val="24"/>
              </w:rPr>
            </w:pPr>
            <w:r w:rsidRPr="002A7A13">
              <w:rPr>
                <w:sz w:val="24"/>
                <w:szCs w:val="24"/>
              </w:rPr>
              <w:t>V/v: Mời tham dự khóa học</w:t>
            </w:r>
            <w:r>
              <w:rPr>
                <w:sz w:val="24"/>
                <w:szCs w:val="24"/>
              </w:rPr>
              <w:t>:</w:t>
            </w:r>
            <w:r w:rsidRPr="002A7A13">
              <w:rPr>
                <w:sz w:val="24"/>
                <w:szCs w:val="24"/>
              </w:rPr>
              <w:t xml:space="preserve"> </w:t>
            </w:r>
            <w:r w:rsidRPr="002A7A13">
              <w:rPr>
                <w:b/>
                <w:i/>
                <w:sz w:val="24"/>
                <w:szCs w:val="24"/>
              </w:rPr>
              <w:t>“</w:t>
            </w:r>
            <w:r>
              <w:rPr>
                <w:b/>
                <w:i/>
                <w:sz w:val="24"/>
                <w:szCs w:val="24"/>
              </w:rPr>
              <w:t>Lập hồ sơ quản lý văn bản và công tác lưu trữ theo chỉ thị 35 của Thủ tướng chính phủ</w:t>
            </w:r>
            <w:r w:rsidR="00464EFE">
              <w:rPr>
                <w:b/>
                <w:i/>
                <w:sz w:val="24"/>
                <w:szCs w:val="24"/>
              </w:rPr>
              <w:t>.</w:t>
            </w:r>
            <w:r w:rsidRPr="002A7A13">
              <w:rPr>
                <w:b/>
                <w:i/>
                <w:sz w:val="24"/>
                <w:szCs w:val="24"/>
              </w:rPr>
              <w:t>”</w:t>
            </w:r>
          </w:p>
          <w:p w:rsidR="00BD1230" w:rsidRPr="002820BB" w:rsidRDefault="00BD1230" w:rsidP="002273BF">
            <w:pPr>
              <w:ind w:left="1080" w:right="-108"/>
              <w:jc w:val="center"/>
              <w:rPr>
                <w:b/>
                <w:i/>
                <w:sz w:val="24"/>
                <w:szCs w:val="24"/>
              </w:rPr>
            </w:pPr>
          </w:p>
        </w:tc>
        <w:tc>
          <w:tcPr>
            <w:tcW w:w="6138" w:type="dxa"/>
          </w:tcPr>
          <w:p w:rsidR="002820BB" w:rsidRPr="002A7A13" w:rsidRDefault="002820BB" w:rsidP="002273BF">
            <w:pPr>
              <w:rPr>
                <w:i/>
                <w:sz w:val="24"/>
                <w:szCs w:val="24"/>
              </w:rPr>
            </w:pPr>
            <w:r w:rsidRPr="002A7A13">
              <w:rPr>
                <w:i/>
                <w:sz w:val="24"/>
                <w:szCs w:val="24"/>
              </w:rPr>
              <w:t xml:space="preserve">     </w:t>
            </w:r>
            <w:r>
              <w:rPr>
                <w:i/>
                <w:sz w:val="24"/>
                <w:szCs w:val="24"/>
              </w:rPr>
              <w:t xml:space="preserve">            Vũng tàu, ngày  01 </w:t>
            </w:r>
            <w:r w:rsidRPr="002A7A13">
              <w:rPr>
                <w:i/>
                <w:sz w:val="24"/>
                <w:szCs w:val="24"/>
              </w:rPr>
              <w:t xml:space="preserve">tháng </w:t>
            </w:r>
            <w:r>
              <w:rPr>
                <w:i/>
                <w:sz w:val="24"/>
                <w:szCs w:val="24"/>
              </w:rPr>
              <w:t>11</w:t>
            </w:r>
            <w:r w:rsidRPr="002A7A13">
              <w:rPr>
                <w:i/>
                <w:sz w:val="24"/>
                <w:szCs w:val="24"/>
              </w:rPr>
              <w:t xml:space="preserve"> năm 201</w:t>
            </w:r>
            <w:r>
              <w:rPr>
                <w:i/>
                <w:sz w:val="24"/>
                <w:szCs w:val="24"/>
              </w:rPr>
              <w:t>7</w:t>
            </w:r>
          </w:p>
        </w:tc>
      </w:tr>
    </w:tbl>
    <w:p w:rsidR="00AE1D62" w:rsidRDefault="00AE1D62" w:rsidP="004C2D9E">
      <w:pPr>
        <w:pStyle w:val="Heading1"/>
        <w:ind w:left="0" w:right="-288"/>
        <w:jc w:val="both"/>
        <w:rPr>
          <w:sz w:val="24"/>
          <w:u w:val="single"/>
        </w:rPr>
      </w:pPr>
    </w:p>
    <w:p w:rsidR="002273BF" w:rsidRPr="002273BF" w:rsidRDefault="002273BF" w:rsidP="002273BF"/>
    <w:p w:rsidR="00AE1D62" w:rsidRPr="002A7A13" w:rsidRDefault="00AE1D62" w:rsidP="00AE1D62">
      <w:pPr>
        <w:pStyle w:val="Heading1"/>
        <w:ind w:left="1260" w:right="-288"/>
        <w:jc w:val="both"/>
        <w:rPr>
          <w:i w:val="0"/>
          <w:sz w:val="24"/>
        </w:rPr>
      </w:pPr>
      <w:r w:rsidRPr="002A7A13">
        <w:rPr>
          <w:sz w:val="24"/>
          <w:u w:val="single"/>
        </w:rPr>
        <w:t>Kính gửi</w:t>
      </w:r>
      <w:r w:rsidRPr="002A7A13">
        <w:rPr>
          <w:sz w:val="24"/>
        </w:rPr>
        <w:t xml:space="preserve"> : </w:t>
      </w:r>
      <w:r w:rsidRPr="002A7A13">
        <w:rPr>
          <w:sz w:val="24"/>
        </w:rPr>
        <w:tab/>
      </w:r>
      <w:r w:rsidR="003C700D">
        <w:rPr>
          <w:sz w:val="24"/>
        </w:rPr>
        <w:t xml:space="preserve"> </w:t>
      </w:r>
      <w:r w:rsidRPr="002A7A13">
        <w:rPr>
          <w:sz w:val="24"/>
        </w:rPr>
        <w:t xml:space="preserve"> - </w:t>
      </w:r>
      <w:r w:rsidR="003C700D">
        <w:rPr>
          <w:sz w:val="24"/>
        </w:rPr>
        <w:t xml:space="preserve"> </w:t>
      </w:r>
      <w:r>
        <w:rPr>
          <w:i w:val="0"/>
          <w:sz w:val="24"/>
        </w:rPr>
        <w:t xml:space="preserve">Ban lãnh đạo </w:t>
      </w:r>
      <w:r w:rsidR="007205CE">
        <w:rPr>
          <w:i w:val="0"/>
          <w:sz w:val="24"/>
        </w:rPr>
        <w:t>các Cơ quan, Doanh ngh</w:t>
      </w:r>
      <w:r w:rsidR="00EA5A48">
        <w:rPr>
          <w:i w:val="0"/>
          <w:sz w:val="24"/>
        </w:rPr>
        <w:t>iệp;</w:t>
      </w:r>
    </w:p>
    <w:p w:rsidR="00AE1D62" w:rsidRPr="007205CE" w:rsidRDefault="00AE1D62" w:rsidP="007205CE">
      <w:pPr>
        <w:pStyle w:val="ListParagraph"/>
        <w:numPr>
          <w:ilvl w:val="0"/>
          <w:numId w:val="1"/>
        </w:numPr>
        <w:spacing w:line="240" w:lineRule="auto"/>
        <w:ind w:left="3150" w:hanging="180"/>
        <w:jc w:val="both"/>
        <w:rPr>
          <w:rFonts w:ascii="Times New Roman" w:hAnsi="Times New Roman"/>
          <w:b/>
          <w:sz w:val="24"/>
          <w:szCs w:val="24"/>
        </w:rPr>
      </w:pPr>
      <w:r w:rsidRPr="002A7A13">
        <w:rPr>
          <w:rFonts w:ascii="Times New Roman" w:hAnsi="Times New Roman"/>
          <w:b/>
          <w:sz w:val="24"/>
          <w:szCs w:val="24"/>
        </w:rPr>
        <w:t>Trưởng phòng Tổ chức – Hành chính, Nhân sự</w:t>
      </w:r>
      <w:r w:rsidR="00052874">
        <w:rPr>
          <w:rFonts w:ascii="Times New Roman" w:hAnsi="Times New Roman"/>
          <w:b/>
          <w:sz w:val="24"/>
          <w:szCs w:val="24"/>
        </w:rPr>
        <w:t>.</w:t>
      </w:r>
    </w:p>
    <w:p w:rsidR="00AE1D62" w:rsidRPr="00AD2C8D" w:rsidRDefault="00C720DD" w:rsidP="00120687">
      <w:pPr>
        <w:pStyle w:val="NormalWeb"/>
        <w:shd w:val="clear" w:color="auto" w:fill="FFFFFF"/>
        <w:tabs>
          <w:tab w:val="left" w:pos="450"/>
        </w:tabs>
        <w:spacing w:before="0" w:beforeAutospacing="0" w:after="0" w:afterAutospacing="0" w:line="311" w:lineRule="atLeast"/>
        <w:ind w:left="450" w:firstLine="720"/>
        <w:jc w:val="both"/>
        <w:rPr>
          <w:color w:val="333333"/>
        </w:rPr>
      </w:pPr>
      <w:r>
        <w:rPr>
          <w:rStyle w:val="Strong"/>
          <w:b w:val="0"/>
          <w:color w:val="000000"/>
          <w:shd w:val="clear" w:color="auto" w:fill="FFFFFF"/>
        </w:rPr>
        <w:t xml:space="preserve">Có thể khẳng định </w:t>
      </w:r>
      <w:r w:rsidR="00795DE0">
        <w:rPr>
          <w:rStyle w:val="Strong"/>
          <w:b w:val="0"/>
          <w:color w:val="000000"/>
          <w:shd w:val="clear" w:color="auto" w:fill="FFFFFF"/>
        </w:rPr>
        <w:t>nghiệp vụ hành chính văn phòng, văn thư lưu trữ và soạn thảo văn bản</w:t>
      </w:r>
      <w:r>
        <w:rPr>
          <w:rStyle w:val="Strong"/>
          <w:b w:val="0"/>
          <w:color w:val="000000"/>
          <w:shd w:val="clear" w:color="auto" w:fill="FFFFFF"/>
        </w:rPr>
        <w:t xml:space="preserve"> có vai trò rất quan trọng đối với tất cả các lĩnh vực của đời sống xã hội. </w:t>
      </w:r>
      <w:r w:rsidR="00ED0619">
        <w:rPr>
          <w:rStyle w:val="Strong"/>
          <w:b w:val="0"/>
          <w:color w:val="000000"/>
          <w:shd w:val="clear" w:color="auto" w:fill="FFFFFF"/>
        </w:rPr>
        <w:t>Làm tốt công tác văn thư sẽ tạo điều kiện để cơ quan hoạt động nhịp nhàng hiệu quả. Đồng thời giúp lãnh đạo cơ quan giải quyết công việc theo đúng hiến pháp và pháp luật, góp phần làm tốt công tác văn phòng và</w:t>
      </w:r>
      <w:r w:rsidR="00DA1E5A">
        <w:rPr>
          <w:rStyle w:val="Strong"/>
          <w:b w:val="0"/>
          <w:color w:val="000000"/>
          <w:shd w:val="clear" w:color="auto" w:fill="FFFFFF"/>
        </w:rPr>
        <w:t xml:space="preserve"> cải</w:t>
      </w:r>
      <w:r w:rsidR="00ED0619">
        <w:rPr>
          <w:rStyle w:val="Strong"/>
          <w:b w:val="0"/>
          <w:color w:val="000000"/>
          <w:shd w:val="clear" w:color="auto" w:fill="FFFFFF"/>
        </w:rPr>
        <w:t xml:space="preserve"> cách hành chính. </w:t>
      </w:r>
      <w:r w:rsidR="00326D12">
        <w:rPr>
          <w:rStyle w:val="Strong"/>
          <w:b w:val="0"/>
          <w:color w:val="000000"/>
          <w:shd w:val="clear" w:color="auto" w:fill="FFFFFF"/>
        </w:rPr>
        <w:t xml:space="preserve">Để trang bị các kiến thức chuyên sâu về nghiệp vụ </w:t>
      </w:r>
      <w:r w:rsidR="000619A1">
        <w:rPr>
          <w:rStyle w:val="Strong"/>
          <w:b w:val="0"/>
          <w:color w:val="000000"/>
          <w:shd w:val="clear" w:color="auto" w:fill="FFFFFF"/>
        </w:rPr>
        <w:t>văn thư lưu trữ</w:t>
      </w:r>
      <w:r w:rsidR="009B4EC5">
        <w:rPr>
          <w:rStyle w:val="Strong"/>
          <w:b w:val="0"/>
          <w:color w:val="000000"/>
          <w:shd w:val="clear" w:color="auto" w:fill="FFFFFF"/>
        </w:rPr>
        <w:t xml:space="preserve"> theo chỉ thị 35 của Thủ tướng chính phủ,</w:t>
      </w:r>
      <w:r w:rsidR="00C66207">
        <w:rPr>
          <w:color w:val="333333"/>
        </w:rPr>
        <w:t xml:space="preserve"> thì</w:t>
      </w:r>
      <w:r w:rsidR="006743AC">
        <w:rPr>
          <w:color w:val="333333"/>
        </w:rPr>
        <w:t xml:space="preserve"> </w:t>
      </w:r>
      <w:r w:rsidR="00AE1D62" w:rsidRPr="00AD2C8D">
        <w:t>Phòng Thương Mại &amp; Công Nghiệp Việt Nam Chi nhánh Vũng Tàu tổ chức khóa tập huấn:</w:t>
      </w:r>
    </w:p>
    <w:p w:rsidR="00464EFE" w:rsidRDefault="00AE1D62" w:rsidP="00120687">
      <w:pPr>
        <w:ind w:left="270"/>
        <w:jc w:val="center"/>
        <w:rPr>
          <w:b/>
          <w:bCs/>
          <w:iCs/>
          <w:color w:val="000000"/>
          <w:sz w:val="24"/>
          <w:szCs w:val="24"/>
        </w:rPr>
      </w:pPr>
      <w:r w:rsidRPr="00AD2C8D">
        <w:rPr>
          <w:b/>
          <w:bCs/>
          <w:iCs/>
          <w:color w:val="000000"/>
          <w:sz w:val="24"/>
          <w:szCs w:val="24"/>
        </w:rPr>
        <w:t>“</w:t>
      </w:r>
      <w:r w:rsidR="00DA2401">
        <w:rPr>
          <w:b/>
          <w:bCs/>
          <w:iCs/>
          <w:color w:val="000000"/>
          <w:sz w:val="24"/>
          <w:szCs w:val="24"/>
        </w:rPr>
        <w:t xml:space="preserve">LẬP HỒ SƠ QUẢN LÝ VĂN BẢN VÀ CÔNG TÁC LƯU TRỮ </w:t>
      </w:r>
    </w:p>
    <w:p w:rsidR="00AE1D62" w:rsidRPr="00464EFE" w:rsidRDefault="00DA2401" w:rsidP="00464EFE">
      <w:pPr>
        <w:ind w:left="270"/>
        <w:jc w:val="center"/>
        <w:rPr>
          <w:b/>
          <w:bCs/>
          <w:iCs/>
          <w:color w:val="000000"/>
          <w:sz w:val="24"/>
          <w:szCs w:val="24"/>
        </w:rPr>
      </w:pPr>
      <w:r>
        <w:rPr>
          <w:b/>
          <w:bCs/>
          <w:iCs/>
          <w:color w:val="000000"/>
          <w:sz w:val="24"/>
          <w:szCs w:val="24"/>
        </w:rPr>
        <w:t>THEO CHỈ THỊ 35 CỦA THỦ TƯỚNG CHÍNH PHỦ</w:t>
      </w:r>
      <w:r w:rsidR="00AE1D62" w:rsidRPr="00AD2C8D">
        <w:rPr>
          <w:b/>
          <w:bCs/>
          <w:iCs/>
          <w:color w:val="000000"/>
          <w:sz w:val="24"/>
          <w:szCs w:val="24"/>
        </w:rPr>
        <w:t>”</w:t>
      </w:r>
    </w:p>
    <w:p w:rsidR="00AE1D62" w:rsidRPr="00AD2C8D" w:rsidRDefault="00AE1D62" w:rsidP="00120687">
      <w:pPr>
        <w:numPr>
          <w:ilvl w:val="0"/>
          <w:numId w:val="2"/>
        </w:numPr>
        <w:ind w:left="270" w:firstLine="0"/>
        <w:jc w:val="both"/>
        <w:rPr>
          <w:b/>
          <w:sz w:val="24"/>
          <w:szCs w:val="24"/>
          <w:u w:val="single"/>
          <w:lang w:val="de-DE"/>
        </w:rPr>
      </w:pPr>
      <w:r w:rsidRPr="00AD2C8D">
        <w:rPr>
          <w:b/>
          <w:sz w:val="24"/>
          <w:szCs w:val="24"/>
          <w:u w:val="single"/>
          <w:lang w:val="de-DE"/>
        </w:rPr>
        <w:t>Mục tiêu</w:t>
      </w:r>
      <w:r w:rsidRPr="00737E89">
        <w:rPr>
          <w:b/>
          <w:sz w:val="24"/>
          <w:szCs w:val="24"/>
          <w:lang w:val="de-DE"/>
        </w:rPr>
        <w:t xml:space="preserve"> :</w:t>
      </w:r>
      <w:r w:rsidRPr="00AD2C8D">
        <w:rPr>
          <w:b/>
          <w:sz w:val="24"/>
          <w:szCs w:val="24"/>
          <w:u w:val="single"/>
          <w:lang w:val="de-DE"/>
        </w:rPr>
        <w:t xml:space="preserve">   </w:t>
      </w:r>
    </w:p>
    <w:p w:rsidR="00926822" w:rsidRPr="00A518AD" w:rsidRDefault="00A518AD" w:rsidP="00120687">
      <w:pPr>
        <w:numPr>
          <w:ilvl w:val="0"/>
          <w:numId w:val="3"/>
        </w:numPr>
        <w:ind w:left="720"/>
        <w:jc w:val="both"/>
        <w:rPr>
          <w:b/>
          <w:sz w:val="24"/>
          <w:szCs w:val="24"/>
          <w:u w:val="single"/>
          <w:lang w:val="de-DE"/>
        </w:rPr>
      </w:pPr>
      <w:r>
        <w:rPr>
          <w:i/>
          <w:color w:val="000000"/>
          <w:sz w:val="24"/>
          <w:szCs w:val="24"/>
        </w:rPr>
        <w:t>Học viên nắm rõ các nghiệp vụ hành chính văn phòng hiện đại.</w:t>
      </w:r>
    </w:p>
    <w:p w:rsidR="00A518AD" w:rsidRPr="00A518AD" w:rsidRDefault="00A518AD" w:rsidP="00120687">
      <w:pPr>
        <w:numPr>
          <w:ilvl w:val="0"/>
          <w:numId w:val="3"/>
        </w:numPr>
        <w:ind w:left="720"/>
        <w:jc w:val="both"/>
        <w:rPr>
          <w:b/>
          <w:sz w:val="24"/>
          <w:szCs w:val="24"/>
          <w:u w:val="single"/>
          <w:lang w:val="de-DE"/>
        </w:rPr>
      </w:pPr>
      <w:r>
        <w:rPr>
          <w:i/>
          <w:color w:val="000000"/>
          <w:sz w:val="24"/>
          <w:szCs w:val="24"/>
        </w:rPr>
        <w:t>Nâng cao khả năng tham mưu cho lãnh đạo cơ quan và doanh nghiệp.</w:t>
      </w:r>
    </w:p>
    <w:p w:rsidR="00A518AD" w:rsidRPr="00A518AD" w:rsidRDefault="00A518AD" w:rsidP="00120687">
      <w:pPr>
        <w:numPr>
          <w:ilvl w:val="0"/>
          <w:numId w:val="3"/>
        </w:numPr>
        <w:ind w:left="720"/>
        <w:jc w:val="both"/>
        <w:rPr>
          <w:b/>
          <w:sz w:val="24"/>
          <w:szCs w:val="24"/>
          <w:u w:val="single"/>
          <w:lang w:val="de-DE"/>
        </w:rPr>
      </w:pPr>
      <w:r>
        <w:rPr>
          <w:i/>
          <w:color w:val="000000"/>
          <w:sz w:val="24"/>
          <w:szCs w:val="24"/>
        </w:rPr>
        <w:t xml:space="preserve">Nhận thức vai trò quan trọng của </w:t>
      </w:r>
      <w:r w:rsidR="00C957FD">
        <w:rPr>
          <w:i/>
          <w:color w:val="000000"/>
          <w:sz w:val="24"/>
          <w:szCs w:val="24"/>
        </w:rPr>
        <w:t>văn thư lưu trữ.</w:t>
      </w:r>
    </w:p>
    <w:p w:rsidR="00A518AD" w:rsidRPr="00AD2C8D" w:rsidRDefault="00A518AD" w:rsidP="00120687">
      <w:pPr>
        <w:numPr>
          <w:ilvl w:val="0"/>
          <w:numId w:val="3"/>
        </w:numPr>
        <w:ind w:left="720"/>
        <w:jc w:val="both"/>
        <w:rPr>
          <w:b/>
          <w:sz w:val="24"/>
          <w:szCs w:val="24"/>
          <w:u w:val="single"/>
          <w:lang w:val="de-DE"/>
        </w:rPr>
      </w:pPr>
      <w:r>
        <w:rPr>
          <w:i/>
          <w:color w:val="000000"/>
          <w:sz w:val="24"/>
          <w:szCs w:val="24"/>
        </w:rPr>
        <w:t xml:space="preserve">Hiểu và nắm vững quy trình </w:t>
      </w:r>
      <w:r w:rsidR="00C957FD">
        <w:rPr>
          <w:i/>
          <w:color w:val="000000"/>
          <w:sz w:val="24"/>
          <w:szCs w:val="24"/>
        </w:rPr>
        <w:t>của văn thư lưu trữ</w:t>
      </w:r>
      <w:r>
        <w:rPr>
          <w:i/>
          <w:color w:val="000000"/>
          <w:sz w:val="24"/>
          <w:szCs w:val="24"/>
        </w:rPr>
        <w:t>.</w:t>
      </w:r>
    </w:p>
    <w:p w:rsidR="00AE1D62" w:rsidRPr="00AD2C8D" w:rsidRDefault="00AE1D62" w:rsidP="00120687">
      <w:pPr>
        <w:numPr>
          <w:ilvl w:val="0"/>
          <w:numId w:val="2"/>
        </w:numPr>
        <w:tabs>
          <w:tab w:val="clear" w:pos="720"/>
          <w:tab w:val="num" w:pos="270"/>
        </w:tabs>
        <w:ind w:left="270" w:firstLine="0"/>
        <w:jc w:val="both"/>
        <w:rPr>
          <w:sz w:val="24"/>
          <w:szCs w:val="24"/>
          <w:lang w:val="de-DE"/>
        </w:rPr>
      </w:pPr>
      <w:r w:rsidRPr="00AD2C8D">
        <w:rPr>
          <w:b/>
          <w:sz w:val="24"/>
          <w:szCs w:val="24"/>
          <w:u w:val="single"/>
          <w:lang w:val="de-DE"/>
        </w:rPr>
        <w:t>Thời gian</w:t>
      </w:r>
      <w:r w:rsidRPr="00737E89">
        <w:rPr>
          <w:b/>
          <w:sz w:val="24"/>
          <w:szCs w:val="24"/>
          <w:lang w:val="de-DE"/>
        </w:rPr>
        <w:t>:</w:t>
      </w:r>
      <w:r w:rsidRPr="00AD2C8D">
        <w:rPr>
          <w:b/>
          <w:sz w:val="24"/>
          <w:szCs w:val="24"/>
          <w:lang w:val="de-DE"/>
        </w:rPr>
        <w:t xml:space="preserve">   </w:t>
      </w:r>
      <w:r w:rsidRPr="00AD2C8D">
        <w:rPr>
          <w:sz w:val="24"/>
          <w:szCs w:val="24"/>
          <w:lang w:val="de-DE"/>
        </w:rPr>
        <w:t>0</w:t>
      </w:r>
      <w:r w:rsidR="0038773C">
        <w:rPr>
          <w:sz w:val="24"/>
          <w:szCs w:val="24"/>
          <w:lang w:val="de-DE"/>
        </w:rPr>
        <w:t>2</w:t>
      </w:r>
      <w:r w:rsidRPr="00AD2C8D">
        <w:rPr>
          <w:sz w:val="24"/>
          <w:szCs w:val="24"/>
          <w:lang w:val="de-DE"/>
        </w:rPr>
        <w:t xml:space="preserve"> ngày </w:t>
      </w:r>
      <w:r w:rsidRPr="00AD2C8D">
        <w:rPr>
          <w:b/>
          <w:sz w:val="24"/>
          <w:szCs w:val="24"/>
          <w:lang w:val="de-DE"/>
        </w:rPr>
        <w:t>(</w:t>
      </w:r>
      <w:r w:rsidR="00DA2401">
        <w:rPr>
          <w:b/>
          <w:sz w:val="24"/>
          <w:szCs w:val="24"/>
          <w:lang w:val="de-DE"/>
        </w:rPr>
        <w:t>22</w:t>
      </w:r>
      <w:r w:rsidR="002820BB">
        <w:rPr>
          <w:b/>
          <w:sz w:val="24"/>
          <w:szCs w:val="24"/>
          <w:lang w:val="de-DE"/>
        </w:rPr>
        <w:t>-</w:t>
      </w:r>
      <w:r w:rsidR="00DA2401">
        <w:rPr>
          <w:b/>
          <w:sz w:val="24"/>
          <w:szCs w:val="24"/>
          <w:lang w:val="de-DE"/>
        </w:rPr>
        <w:t>23</w:t>
      </w:r>
      <w:r w:rsidR="0038773C">
        <w:rPr>
          <w:b/>
          <w:sz w:val="24"/>
          <w:szCs w:val="24"/>
          <w:lang w:val="de-DE"/>
        </w:rPr>
        <w:t>/</w:t>
      </w:r>
      <w:r w:rsidR="00DA2401">
        <w:rPr>
          <w:b/>
          <w:sz w:val="24"/>
          <w:szCs w:val="24"/>
          <w:lang w:val="de-DE"/>
        </w:rPr>
        <w:t>11</w:t>
      </w:r>
      <w:r w:rsidRPr="00AD2C8D">
        <w:rPr>
          <w:b/>
          <w:sz w:val="24"/>
          <w:szCs w:val="24"/>
          <w:lang w:val="de-DE"/>
        </w:rPr>
        <w:t>/201</w:t>
      </w:r>
      <w:r w:rsidR="000931EB">
        <w:rPr>
          <w:b/>
          <w:sz w:val="24"/>
          <w:szCs w:val="24"/>
          <w:lang w:val="de-DE"/>
        </w:rPr>
        <w:t>7</w:t>
      </w:r>
      <w:r w:rsidRPr="00AD2C8D">
        <w:rPr>
          <w:b/>
          <w:sz w:val="24"/>
          <w:szCs w:val="24"/>
          <w:lang w:val="de-DE"/>
        </w:rPr>
        <w:t xml:space="preserve">), </w:t>
      </w:r>
      <w:r w:rsidRPr="00AD2C8D">
        <w:rPr>
          <w:sz w:val="24"/>
          <w:szCs w:val="24"/>
          <w:lang w:val="de-DE"/>
        </w:rPr>
        <w:t>Sáng: 8h00 - 11h30; Chiều: 13h30- 17h00.</w:t>
      </w:r>
    </w:p>
    <w:p w:rsidR="00AE1D62" w:rsidRPr="00AD2C8D" w:rsidRDefault="00AE1D62" w:rsidP="00120687">
      <w:pPr>
        <w:numPr>
          <w:ilvl w:val="0"/>
          <w:numId w:val="2"/>
        </w:numPr>
        <w:ind w:hanging="483"/>
        <w:jc w:val="both"/>
        <w:rPr>
          <w:sz w:val="24"/>
          <w:szCs w:val="24"/>
          <w:lang w:val="de-DE"/>
        </w:rPr>
      </w:pPr>
      <w:r w:rsidRPr="00AD2C8D">
        <w:rPr>
          <w:b/>
          <w:sz w:val="24"/>
          <w:szCs w:val="24"/>
          <w:u w:val="single"/>
          <w:lang w:val="de-DE"/>
        </w:rPr>
        <w:t>Địa điểm</w:t>
      </w:r>
      <w:r w:rsidRPr="00AD2C8D">
        <w:rPr>
          <w:b/>
          <w:sz w:val="24"/>
          <w:szCs w:val="24"/>
          <w:lang w:val="de-DE"/>
        </w:rPr>
        <w:t xml:space="preserve">:    </w:t>
      </w:r>
      <w:r w:rsidRPr="00AD2C8D">
        <w:rPr>
          <w:sz w:val="24"/>
          <w:szCs w:val="24"/>
          <w:lang w:val="de-DE"/>
        </w:rPr>
        <w:t>VCCI Vũng Tàu – 155 Nguyễn Thái Học, Phường 7, TP Vũng Tàu.</w:t>
      </w:r>
    </w:p>
    <w:p w:rsidR="00AE1D62" w:rsidRPr="00AD2C8D" w:rsidRDefault="00AE1D62" w:rsidP="00120687">
      <w:pPr>
        <w:numPr>
          <w:ilvl w:val="0"/>
          <w:numId w:val="2"/>
        </w:numPr>
        <w:ind w:hanging="483"/>
        <w:jc w:val="both"/>
        <w:rPr>
          <w:b/>
          <w:sz w:val="24"/>
          <w:szCs w:val="24"/>
          <w:lang w:val="de-DE"/>
        </w:rPr>
      </w:pPr>
      <w:r w:rsidRPr="00AD2C8D">
        <w:rPr>
          <w:b/>
          <w:sz w:val="24"/>
          <w:szCs w:val="24"/>
          <w:u w:val="single"/>
          <w:lang w:val="de-DE"/>
        </w:rPr>
        <w:t>Đối tượng tham gia</w:t>
      </w:r>
      <w:r w:rsidRPr="00AD2C8D">
        <w:rPr>
          <w:b/>
          <w:sz w:val="24"/>
          <w:szCs w:val="24"/>
          <w:lang w:val="de-DE"/>
        </w:rPr>
        <w:t xml:space="preserve">: </w:t>
      </w:r>
      <w:r w:rsidRPr="00AD2C8D">
        <w:rPr>
          <w:sz w:val="24"/>
          <w:szCs w:val="24"/>
          <w:lang w:val="it-IT"/>
        </w:rPr>
        <w:t xml:space="preserve">Lãnh đạo, Quản lý doanh nghiệp, Cán bộ phòng Tổ chức </w:t>
      </w:r>
      <w:r w:rsidRPr="00AD2C8D">
        <w:rPr>
          <w:sz w:val="24"/>
          <w:szCs w:val="24"/>
          <w:lang w:val="vi-VN"/>
        </w:rPr>
        <w:t>-</w:t>
      </w:r>
      <w:r w:rsidRPr="00AD2C8D">
        <w:rPr>
          <w:sz w:val="24"/>
          <w:szCs w:val="24"/>
          <w:lang w:val="it-IT"/>
        </w:rPr>
        <w:t xml:space="preserve"> Hành chính</w:t>
      </w:r>
      <w:r w:rsidR="002D51D0">
        <w:rPr>
          <w:sz w:val="24"/>
          <w:szCs w:val="24"/>
          <w:lang w:val="it-IT"/>
        </w:rPr>
        <w:t xml:space="preserve">, </w:t>
      </w:r>
      <w:r w:rsidRPr="00AD2C8D">
        <w:rPr>
          <w:sz w:val="24"/>
          <w:szCs w:val="24"/>
          <w:lang w:val="it-IT"/>
        </w:rPr>
        <w:t xml:space="preserve">Cán bộ </w:t>
      </w:r>
      <w:r w:rsidR="008537C2">
        <w:rPr>
          <w:sz w:val="24"/>
          <w:szCs w:val="24"/>
          <w:lang w:val="it-IT"/>
        </w:rPr>
        <w:t>văn phòng, văn thư,</w:t>
      </w:r>
      <w:r w:rsidR="00DA2401">
        <w:rPr>
          <w:sz w:val="24"/>
          <w:szCs w:val="24"/>
          <w:lang w:val="it-IT"/>
        </w:rPr>
        <w:t xml:space="preserve"> các chuyên viên, viên chức,</w:t>
      </w:r>
      <w:r w:rsidR="008537C2">
        <w:rPr>
          <w:sz w:val="24"/>
          <w:szCs w:val="24"/>
          <w:lang w:val="it-IT"/>
        </w:rPr>
        <w:t xml:space="preserve"> bộ phận quản lý lưu trữ hồ sơ</w:t>
      </w:r>
      <w:r w:rsidRPr="00AD2C8D">
        <w:rPr>
          <w:sz w:val="24"/>
          <w:szCs w:val="24"/>
          <w:lang w:val="it-IT"/>
        </w:rPr>
        <w:t xml:space="preserve"> và các cá nhân quan tâm khác.</w:t>
      </w:r>
    </w:p>
    <w:p w:rsidR="00AE1D62" w:rsidRPr="00AD2C8D" w:rsidRDefault="00AE1D62" w:rsidP="00120687">
      <w:pPr>
        <w:numPr>
          <w:ilvl w:val="0"/>
          <w:numId w:val="2"/>
        </w:numPr>
        <w:shd w:val="clear" w:color="auto" w:fill="FFFFFF"/>
        <w:ind w:hanging="483"/>
        <w:jc w:val="both"/>
        <w:rPr>
          <w:b/>
          <w:sz w:val="24"/>
          <w:szCs w:val="24"/>
          <w:u w:val="single"/>
          <w:lang w:val="de-DE"/>
        </w:rPr>
      </w:pPr>
      <w:r w:rsidRPr="00AD2C8D">
        <w:rPr>
          <w:b/>
          <w:sz w:val="24"/>
          <w:szCs w:val="24"/>
          <w:u w:val="single"/>
          <w:lang w:val="de-DE"/>
        </w:rPr>
        <w:t>Giảng viên</w:t>
      </w:r>
      <w:r w:rsidRPr="00AD2C8D">
        <w:rPr>
          <w:b/>
          <w:sz w:val="24"/>
          <w:szCs w:val="24"/>
          <w:lang w:val="de-DE"/>
        </w:rPr>
        <w:t xml:space="preserve">: Ths. </w:t>
      </w:r>
      <w:r w:rsidR="00902290">
        <w:rPr>
          <w:b/>
          <w:sz w:val="24"/>
          <w:szCs w:val="24"/>
          <w:lang w:val="de-DE"/>
        </w:rPr>
        <w:t>Hoàng Văn Thụ</w:t>
      </w:r>
      <w:r w:rsidRPr="00AD2C8D">
        <w:rPr>
          <w:b/>
          <w:sz w:val="24"/>
          <w:szCs w:val="24"/>
          <w:lang w:val="de-DE"/>
        </w:rPr>
        <w:t xml:space="preserve"> - </w:t>
      </w:r>
      <w:r w:rsidRPr="00AD2C8D">
        <w:rPr>
          <w:sz w:val="24"/>
          <w:szCs w:val="24"/>
        </w:rPr>
        <w:t>Giảng viên</w:t>
      </w:r>
      <w:r w:rsidR="00902290">
        <w:rPr>
          <w:sz w:val="24"/>
          <w:szCs w:val="24"/>
        </w:rPr>
        <w:t xml:space="preserve"> chính</w:t>
      </w:r>
      <w:r w:rsidRPr="00AD2C8D">
        <w:rPr>
          <w:sz w:val="24"/>
          <w:szCs w:val="24"/>
        </w:rPr>
        <w:t xml:space="preserve"> Khoa </w:t>
      </w:r>
      <w:r w:rsidR="00902290">
        <w:rPr>
          <w:sz w:val="24"/>
          <w:szCs w:val="24"/>
        </w:rPr>
        <w:t>Văn bản</w:t>
      </w:r>
      <w:r w:rsidRPr="00AD2C8D">
        <w:rPr>
          <w:sz w:val="24"/>
          <w:szCs w:val="24"/>
        </w:rPr>
        <w:t xml:space="preserve"> – </w:t>
      </w:r>
      <w:r w:rsidR="00902290">
        <w:rPr>
          <w:sz w:val="24"/>
          <w:szCs w:val="24"/>
        </w:rPr>
        <w:t>Công nghệ hành chính</w:t>
      </w:r>
      <w:r w:rsidRPr="00AD2C8D">
        <w:rPr>
          <w:sz w:val="24"/>
          <w:szCs w:val="24"/>
        </w:rPr>
        <w:t xml:space="preserve">; </w:t>
      </w:r>
      <w:r w:rsidR="00902290">
        <w:rPr>
          <w:sz w:val="24"/>
          <w:szCs w:val="24"/>
        </w:rPr>
        <w:t>Học viện Hành chính Quốc gia</w:t>
      </w:r>
      <w:r w:rsidRPr="00AD2C8D">
        <w:rPr>
          <w:sz w:val="24"/>
          <w:szCs w:val="24"/>
        </w:rPr>
        <w:t>.</w:t>
      </w:r>
    </w:p>
    <w:p w:rsidR="00AE1D62" w:rsidRPr="00AD2C8D" w:rsidRDefault="00AE1D62" w:rsidP="00120687">
      <w:pPr>
        <w:numPr>
          <w:ilvl w:val="0"/>
          <w:numId w:val="2"/>
        </w:numPr>
        <w:ind w:hanging="483"/>
        <w:jc w:val="both"/>
        <w:rPr>
          <w:b/>
          <w:sz w:val="24"/>
          <w:szCs w:val="24"/>
          <w:u w:val="single"/>
          <w:lang w:val="de-DE"/>
        </w:rPr>
      </w:pPr>
      <w:r w:rsidRPr="00AD2C8D">
        <w:rPr>
          <w:b/>
          <w:sz w:val="24"/>
          <w:szCs w:val="24"/>
          <w:u w:val="single"/>
          <w:lang w:val="de-DE"/>
        </w:rPr>
        <w:t>Học phí khóa học</w:t>
      </w:r>
      <w:r w:rsidRPr="00737E89">
        <w:rPr>
          <w:b/>
          <w:sz w:val="24"/>
          <w:szCs w:val="24"/>
          <w:lang w:val="de-DE"/>
        </w:rPr>
        <w:t>:</w:t>
      </w:r>
      <w:r w:rsidRPr="00AD2C8D">
        <w:rPr>
          <w:sz w:val="24"/>
          <w:szCs w:val="24"/>
          <w:lang w:val="de-DE"/>
        </w:rPr>
        <w:t xml:space="preserve">     </w:t>
      </w:r>
      <w:r w:rsidR="0038773C">
        <w:rPr>
          <w:b/>
          <w:sz w:val="24"/>
          <w:szCs w:val="24"/>
        </w:rPr>
        <w:t>1.</w:t>
      </w:r>
      <w:r w:rsidR="00C957FD">
        <w:rPr>
          <w:b/>
          <w:sz w:val="24"/>
          <w:szCs w:val="24"/>
        </w:rPr>
        <w:t>4</w:t>
      </w:r>
      <w:r w:rsidRPr="00AD2C8D">
        <w:rPr>
          <w:b/>
          <w:sz w:val="24"/>
          <w:szCs w:val="24"/>
        </w:rPr>
        <w:t>00.000 đ/học viên (Hội viên VCCI</w:t>
      </w:r>
      <w:r w:rsidRPr="00AD2C8D">
        <w:rPr>
          <w:b/>
          <w:sz w:val="24"/>
          <w:szCs w:val="24"/>
          <w:lang w:val="de-DE"/>
        </w:rPr>
        <w:t>).</w:t>
      </w:r>
    </w:p>
    <w:p w:rsidR="00AE1D62" w:rsidRPr="00AD2C8D" w:rsidRDefault="00AE1D62" w:rsidP="00120687">
      <w:pPr>
        <w:ind w:left="360" w:hanging="483"/>
        <w:jc w:val="both"/>
        <w:rPr>
          <w:b/>
          <w:sz w:val="24"/>
          <w:szCs w:val="24"/>
        </w:rPr>
      </w:pPr>
      <w:r w:rsidRPr="00AD2C8D">
        <w:rPr>
          <w:b/>
          <w:sz w:val="24"/>
          <w:szCs w:val="24"/>
        </w:rPr>
        <w:tab/>
      </w:r>
      <w:r w:rsidRPr="00AD2C8D">
        <w:rPr>
          <w:b/>
          <w:sz w:val="24"/>
          <w:szCs w:val="24"/>
        </w:rPr>
        <w:tab/>
        <w:t xml:space="preserve">                           </w:t>
      </w:r>
      <w:r>
        <w:rPr>
          <w:b/>
          <w:sz w:val="24"/>
          <w:szCs w:val="24"/>
        </w:rPr>
        <w:t xml:space="preserve"> </w:t>
      </w:r>
      <w:r w:rsidRPr="00AD2C8D">
        <w:rPr>
          <w:b/>
          <w:sz w:val="24"/>
          <w:szCs w:val="24"/>
        </w:rPr>
        <w:t xml:space="preserve"> </w:t>
      </w:r>
      <w:r>
        <w:rPr>
          <w:b/>
          <w:sz w:val="24"/>
          <w:szCs w:val="24"/>
        </w:rPr>
        <w:t xml:space="preserve">     </w:t>
      </w:r>
      <w:r w:rsidR="009D4AC5">
        <w:rPr>
          <w:b/>
          <w:sz w:val="24"/>
          <w:szCs w:val="24"/>
        </w:rPr>
        <w:t xml:space="preserve">  </w:t>
      </w:r>
      <w:r w:rsidR="0038773C">
        <w:rPr>
          <w:b/>
          <w:sz w:val="24"/>
          <w:szCs w:val="24"/>
        </w:rPr>
        <w:t>1.</w:t>
      </w:r>
      <w:r w:rsidR="00C957FD">
        <w:rPr>
          <w:b/>
          <w:sz w:val="24"/>
          <w:szCs w:val="24"/>
        </w:rPr>
        <w:t>6</w:t>
      </w:r>
      <w:r w:rsidRPr="00AD2C8D">
        <w:rPr>
          <w:b/>
          <w:sz w:val="24"/>
          <w:szCs w:val="24"/>
        </w:rPr>
        <w:t>00.000 đ/học viên (Chưa là hội viên VCCI).</w:t>
      </w:r>
    </w:p>
    <w:p w:rsidR="00AE1D62" w:rsidRPr="00AD2C8D" w:rsidRDefault="00AE1D62" w:rsidP="00120687">
      <w:pPr>
        <w:numPr>
          <w:ilvl w:val="0"/>
          <w:numId w:val="2"/>
        </w:numPr>
        <w:shd w:val="clear" w:color="auto" w:fill="FFFFFF"/>
        <w:ind w:hanging="483"/>
        <w:jc w:val="both"/>
        <w:rPr>
          <w:sz w:val="24"/>
          <w:szCs w:val="24"/>
          <w:lang w:val="de-DE"/>
        </w:rPr>
      </w:pPr>
      <w:r w:rsidRPr="00AD2C8D">
        <w:rPr>
          <w:b/>
          <w:sz w:val="24"/>
          <w:szCs w:val="24"/>
          <w:u w:val="single"/>
          <w:lang w:val="de-DE"/>
        </w:rPr>
        <w:t>Nội dung khóa học</w:t>
      </w:r>
      <w:r w:rsidRPr="00737E89">
        <w:rPr>
          <w:b/>
          <w:sz w:val="24"/>
          <w:szCs w:val="24"/>
          <w:lang w:val="de-DE"/>
        </w:rPr>
        <w:t>:</w:t>
      </w:r>
      <w:r w:rsidRPr="00AD2C8D">
        <w:rPr>
          <w:sz w:val="24"/>
          <w:szCs w:val="24"/>
          <w:lang w:val="de-DE"/>
        </w:rPr>
        <w:t xml:space="preserve">  (đính kèm trang sau)</w:t>
      </w:r>
    </w:p>
    <w:p w:rsidR="00AE1D62" w:rsidRPr="00AD2C8D" w:rsidRDefault="00AE1D62" w:rsidP="00120687">
      <w:pPr>
        <w:numPr>
          <w:ilvl w:val="0"/>
          <w:numId w:val="2"/>
        </w:numPr>
        <w:shd w:val="clear" w:color="auto" w:fill="FFFFFF"/>
        <w:ind w:hanging="483"/>
        <w:jc w:val="both"/>
        <w:rPr>
          <w:sz w:val="24"/>
          <w:szCs w:val="24"/>
          <w:lang w:val="de-DE"/>
        </w:rPr>
      </w:pPr>
      <w:r w:rsidRPr="00AD2C8D">
        <w:rPr>
          <w:b/>
          <w:sz w:val="24"/>
          <w:szCs w:val="24"/>
          <w:u w:val="single"/>
          <w:lang w:val="de-DE"/>
        </w:rPr>
        <w:t>Chứng chỉ</w:t>
      </w:r>
      <w:r w:rsidRPr="00737E89">
        <w:rPr>
          <w:b/>
          <w:sz w:val="24"/>
          <w:szCs w:val="24"/>
          <w:lang w:val="de-DE"/>
        </w:rPr>
        <w:t>:</w:t>
      </w:r>
      <w:r w:rsidRPr="00AD2C8D">
        <w:rPr>
          <w:sz w:val="24"/>
          <w:szCs w:val="24"/>
          <w:lang w:val="de-DE"/>
        </w:rPr>
        <w:t xml:space="preserve">  Do VCCI Vũng Tàu cấp có giá trị trên toàn quốc.</w:t>
      </w:r>
    </w:p>
    <w:p w:rsidR="00AE1D62" w:rsidRPr="00AD2C8D" w:rsidRDefault="00AE1D62" w:rsidP="00120687">
      <w:pPr>
        <w:shd w:val="clear" w:color="auto" w:fill="FFFFFF"/>
        <w:ind w:left="360" w:firstLine="360"/>
        <w:jc w:val="both"/>
        <w:rPr>
          <w:sz w:val="24"/>
          <w:szCs w:val="24"/>
          <w:lang w:val="de-DE"/>
        </w:rPr>
      </w:pPr>
      <w:r w:rsidRPr="00AD2C8D">
        <w:rPr>
          <w:sz w:val="24"/>
          <w:szCs w:val="24"/>
          <w:lang w:val="de-DE"/>
        </w:rPr>
        <w:t>(Phí trên gồm thù lao giảng viên, phòng máy lạnh, tài liệu, thiết bị, chứng chỉ, coffee break).</w:t>
      </w:r>
    </w:p>
    <w:p w:rsidR="00AE1D62" w:rsidRPr="00AD2C8D" w:rsidRDefault="00AE1D62" w:rsidP="00120687">
      <w:pPr>
        <w:ind w:left="360" w:firstLine="360"/>
        <w:jc w:val="both"/>
        <w:rPr>
          <w:sz w:val="24"/>
          <w:szCs w:val="24"/>
          <w:lang w:val="de-DE"/>
        </w:rPr>
      </w:pPr>
      <w:r w:rsidRPr="00AD2C8D">
        <w:rPr>
          <w:sz w:val="24"/>
          <w:szCs w:val="24"/>
          <w:lang w:val="de-DE"/>
        </w:rPr>
        <w:t xml:space="preserve">Kính mời quý Doanh nghiệp có nhu cầu cử cán bộ tham dự khóa học vui lòng đăng ký theo mẫu (đính kèm), hoặc Fax cho VCCI Vũng Tàu trước </w:t>
      </w:r>
      <w:r w:rsidRPr="00AD2C8D">
        <w:rPr>
          <w:b/>
          <w:sz w:val="24"/>
          <w:szCs w:val="24"/>
          <w:u w:val="single"/>
          <w:lang w:val="de-DE"/>
        </w:rPr>
        <w:t xml:space="preserve">ngày </w:t>
      </w:r>
      <w:r w:rsidR="00DA2401">
        <w:rPr>
          <w:b/>
          <w:sz w:val="24"/>
          <w:szCs w:val="24"/>
          <w:u w:val="single"/>
          <w:lang w:val="de-DE"/>
        </w:rPr>
        <w:t>21</w:t>
      </w:r>
      <w:r w:rsidRPr="00AD2C8D">
        <w:rPr>
          <w:b/>
          <w:sz w:val="24"/>
          <w:szCs w:val="24"/>
          <w:u w:val="single"/>
          <w:lang w:val="de-DE"/>
        </w:rPr>
        <w:t>/</w:t>
      </w:r>
      <w:r w:rsidR="00DA2401">
        <w:rPr>
          <w:b/>
          <w:sz w:val="24"/>
          <w:szCs w:val="24"/>
          <w:u w:val="single"/>
          <w:lang w:val="de-DE"/>
        </w:rPr>
        <w:t>11</w:t>
      </w:r>
      <w:r w:rsidRPr="00AD2C8D">
        <w:rPr>
          <w:b/>
          <w:sz w:val="24"/>
          <w:szCs w:val="24"/>
          <w:u w:val="single"/>
          <w:lang w:val="de-DE"/>
        </w:rPr>
        <w:t>/201</w:t>
      </w:r>
      <w:r w:rsidR="000931EB">
        <w:rPr>
          <w:b/>
          <w:sz w:val="24"/>
          <w:szCs w:val="24"/>
          <w:u w:val="single"/>
          <w:lang w:val="de-DE"/>
        </w:rPr>
        <w:t>7</w:t>
      </w:r>
      <w:r w:rsidRPr="00AD2C8D">
        <w:rPr>
          <w:sz w:val="24"/>
          <w:szCs w:val="24"/>
          <w:lang w:val="de-DE"/>
        </w:rPr>
        <w:t xml:space="preserve">. </w:t>
      </w:r>
    </w:p>
    <w:p w:rsidR="00AE1D62" w:rsidRPr="00AD2C8D" w:rsidRDefault="00AE1D62" w:rsidP="00120687">
      <w:pPr>
        <w:ind w:firstLine="360"/>
        <w:jc w:val="center"/>
        <w:rPr>
          <w:b/>
          <w:sz w:val="24"/>
          <w:szCs w:val="24"/>
          <w:lang w:val="de-DE"/>
        </w:rPr>
      </w:pPr>
      <w:r w:rsidRPr="00AD2C8D">
        <w:rPr>
          <w:b/>
          <w:sz w:val="24"/>
          <w:szCs w:val="24"/>
          <w:u w:val="single"/>
          <w:lang w:val="de-DE"/>
        </w:rPr>
        <w:t>Mọi thông tin xin liên hệ</w:t>
      </w:r>
      <w:r w:rsidRPr="00AD2C8D">
        <w:rPr>
          <w:b/>
          <w:sz w:val="24"/>
          <w:szCs w:val="24"/>
          <w:lang w:val="de-DE"/>
        </w:rPr>
        <w:t>:</w:t>
      </w:r>
    </w:p>
    <w:p w:rsidR="00AE1D62" w:rsidRPr="00AD2C8D" w:rsidRDefault="00514E56" w:rsidP="00120687">
      <w:pPr>
        <w:ind w:firstLine="810"/>
        <w:jc w:val="both"/>
        <w:rPr>
          <w:b/>
          <w:sz w:val="24"/>
          <w:szCs w:val="24"/>
        </w:rPr>
      </w:pPr>
      <w:r>
        <w:rPr>
          <w:b/>
          <w:sz w:val="24"/>
          <w:szCs w:val="24"/>
          <w:lang w:val="de-DE"/>
        </w:rPr>
        <w:t xml:space="preserve">       </w:t>
      </w:r>
      <w:r w:rsidR="00AE1D62" w:rsidRPr="00AD2C8D">
        <w:rPr>
          <w:b/>
          <w:sz w:val="24"/>
          <w:szCs w:val="24"/>
          <w:lang w:val="de-DE"/>
        </w:rPr>
        <w:t xml:space="preserve">P.Hội viên &amp; Đào tạo–VCCI Vũng Tàu. </w:t>
      </w:r>
      <w:r w:rsidR="00AE1D62" w:rsidRPr="00AD2C8D">
        <w:rPr>
          <w:b/>
          <w:sz w:val="24"/>
          <w:szCs w:val="24"/>
        </w:rPr>
        <w:t>Tel: 0</w:t>
      </w:r>
      <w:r w:rsidR="003F5A72">
        <w:rPr>
          <w:b/>
          <w:sz w:val="24"/>
          <w:szCs w:val="24"/>
        </w:rPr>
        <w:t>254</w:t>
      </w:r>
      <w:r w:rsidR="00AE1D62" w:rsidRPr="00AD2C8D">
        <w:rPr>
          <w:b/>
          <w:sz w:val="24"/>
          <w:szCs w:val="24"/>
        </w:rPr>
        <w:t>.3852710, Fax: 0</w:t>
      </w:r>
      <w:r w:rsidR="003F5A72">
        <w:rPr>
          <w:b/>
          <w:sz w:val="24"/>
          <w:szCs w:val="24"/>
        </w:rPr>
        <w:t>254</w:t>
      </w:r>
      <w:r w:rsidR="00AE1D62" w:rsidRPr="00AD2C8D">
        <w:rPr>
          <w:b/>
          <w:sz w:val="24"/>
          <w:szCs w:val="24"/>
        </w:rPr>
        <w:t xml:space="preserve">.3859651; </w:t>
      </w:r>
    </w:p>
    <w:p w:rsidR="00AE1D62" w:rsidRDefault="00AE1D62" w:rsidP="00120687">
      <w:pPr>
        <w:ind w:firstLine="720"/>
        <w:jc w:val="both"/>
      </w:pPr>
      <w:r w:rsidRPr="00AD2C8D">
        <w:rPr>
          <w:b/>
          <w:sz w:val="24"/>
          <w:szCs w:val="24"/>
        </w:rPr>
        <w:t xml:space="preserve"> </w:t>
      </w:r>
      <w:r w:rsidR="00514E56">
        <w:rPr>
          <w:b/>
          <w:sz w:val="24"/>
          <w:szCs w:val="24"/>
        </w:rPr>
        <w:t xml:space="preserve">                  </w:t>
      </w:r>
      <w:r w:rsidRPr="00AD2C8D">
        <w:rPr>
          <w:b/>
          <w:sz w:val="24"/>
          <w:szCs w:val="24"/>
        </w:rPr>
        <w:t>Gặp Liên: 0966.577.677</w:t>
      </w:r>
      <w:r>
        <w:rPr>
          <w:b/>
          <w:sz w:val="24"/>
          <w:szCs w:val="24"/>
        </w:rPr>
        <w:t xml:space="preserve">; </w:t>
      </w:r>
      <w:r w:rsidRPr="00AD2C8D">
        <w:rPr>
          <w:b/>
          <w:sz w:val="24"/>
          <w:szCs w:val="24"/>
        </w:rPr>
        <w:t xml:space="preserve"> Email: </w:t>
      </w:r>
      <w:hyperlink r:id="rId6" w:history="1">
        <w:r w:rsidR="002C5D80" w:rsidRPr="006570AF">
          <w:rPr>
            <w:rStyle w:val="Hyperlink"/>
            <w:b/>
            <w:sz w:val="24"/>
            <w:szCs w:val="24"/>
          </w:rPr>
          <w:t>nguyenlien84vcci@gmail.com</w:t>
        </w:r>
      </w:hyperlink>
    </w:p>
    <w:p w:rsidR="00BD1230" w:rsidRPr="00686EF2" w:rsidRDefault="00DA2401" w:rsidP="00BD1230">
      <w:pPr>
        <w:tabs>
          <w:tab w:val="left" w:pos="2352"/>
        </w:tabs>
        <w:ind w:firstLine="720"/>
        <w:jc w:val="both"/>
        <w:rPr>
          <w:b/>
          <w:sz w:val="24"/>
          <w:szCs w:val="24"/>
        </w:rPr>
      </w:pPr>
      <w:r>
        <w:rPr>
          <w:b/>
          <w:sz w:val="24"/>
          <w:szCs w:val="24"/>
        </w:rPr>
        <w:t xml:space="preserve">           </w:t>
      </w:r>
      <w:r w:rsidR="00BD1230">
        <w:rPr>
          <w:b/>
          <w:sz w:val="24"/>
          <w:szCs w:val="24"/>
        </w:rPr>
        <w:t xml:space="preserve">   </w:t>
      </w:r>
      <w:r>
        <w:rPr>
          <w:b/>
          <w:sz w:val="24"/>
          <w:szCs w:val="24"/>
        </w:rPr>
        <w:t xml:space="preserve">    Hoặc Trang: </w:t>
      </w:r>
      <w:r w:rsidR="00BD1230">
        <w:rPr>
          <w:b/>
          <w:sz w:val="24"/>
          <w:szCs w:val="24"/>
        </w:rPr>
        <w:t>0937.627.427</w:t>
      </w:r>
      <w:r>
        <w:rPr>
          <w:b/>
          <w:sz w:val="24"/>
          <w:szCs w:val="24"/>
        </w:rPr>
        <w:t xml:space="preserve">; </w:t>
      </w:r>
      <w:r w:rsidRPr="00AD2C8D">
        <w:rPr>
          <w:b/>
          <w:sz w:val="24"/>
          <w:szCs w:val="24"/>
        </w:rPr>
        <w:t xml:space="preserve"> Email: </w:t>
      </w:r>
      <w:hyperlink r:id="rId7" w:history="1">
        <w:r w:rsidR="00BD1230" w:rsidRPr="002D3C39">
          <w:rPr>
            <w:rStyle w:val="Hyperlink"/>
            <w:b/>
            <w:sz w:val="24"/>
            <w:szCs w:val="24"/>
          </w:rPr>
          <w:t>thuytrang.vccivt@gmail.com</w:t>
        </w:r>
      </w:hyperlink>
      <w:r>
        <w:rPr>
          <w:b/>
          <w:sz w:val="24"/>
          <w:szCs w:val="24"/>
        </w:rPr>
        <w:t xml:space="preserve">  </w:t>
      </w:r>
      <w:r w:rsidR="002C5D80">
        <w:rPr>
          <w:b/>
          <w:sz w:val="24"/>
          <w:szCs w:val="24"/>
        </w:rPr>
        <w:t xml:space="preserve">   </w:t>
      </w:r>
    </w:p>
    <w:p w:rsidR="00AE1D62" w:rsidRPr="00AD2C8D" w:rsidRDefault="00AE1D62" w:rsidP="00CE3949">
      <w:pPr>
        <w:ind w:left="360" w:firstLine="360"/>
        <w:jc w:val="both"/>
        <w:rPr>
          <w:sz w:val="24"/>
          <w:szCs w:val="24"/>
        </w:rPr>
      </w:pPr>
      <w:r w:rsidRPr="00AD2C8D">
        <w:rPr>
          <w:sz w:val="24"/>
          <w:szCs w:val="24"/>
        </w:rPr>
        <w:t xml:space="preserve"> Trân trọng cảm ơn và kính chào!</w:t>
      </w:r>
    </w:p>
    <w:tbl>
      <w:tblPr>
        <w:tblpPr w:leftFromText="180" w:rightFromText="180" w:vertAnchor="text" w:horzAnchor="margin" w:tblpX="288" w:tblpY="430"/>
        <w:tblW w:w="10522" w:type="dxa"/>
        <w:tblLook w:val="04A0"/>
      </w:tblPr>
      <w:tblGrid>
        <w:gridCol w:w="4964"/>
        <w:gridCol w:w="5558"/>
      </w:tblGrid>
      <w:tr w:rsidR="00AE1D62" w:rsidRPr="00F94945" w:rsidTr="00686EF2">
        <w:trPr>
          <w:trHeight w:val="90"/>
        </w:trPr>
        <w:tc>
          <w:tcPr>
            <w:tcW w:w="4964" w:type="dxa"/>
          </w:tcPr>
          <w:p w:rsidR="00AE1D62" w:rsidRPr="00C53702" w:rsidRDefault="00AE1D62" w:rsidP="00821CF9">
            <w:pPr>
              <w:jc w:val="both"/>
              <w:rPr>
                <w:i/>
                <w:sz w:val="24"/>
                <w:szCs w:val="24"/>
              </w:rPr>
            </w:pPr>
            <w:r w:rsidRPr="00F94945">
              <w:rPr>
                <w:sz w:val="24"/>
                <w:szCs w:val="24"/>
              </w:rPr>
              <w:t xml:space="preserve">               </w:t>
            </w:r>
            <w:r w:rsidRPr="00F94945">
              <w:rPr>
                <w:sz w:val="24"/>
                <w:szCs w:val="24"/>
                <w:u w:val="single"/>
              </w:rPr>
              <w:t>Nơi nhận</w:t>
            </w:r>
            <w:r w:rsidRPr="00F94945">
              <w:rPr>
                <w:sz w:val="24"/>
                <w:szCs w:val="24"/>
              </w:rPr>
              <w:t>:</w:t>
            </w:r>
          </w:p>
          <w:p w:rsidR="00AE1D62" w:rsidRPr="00F94945" w:rsidRDefault="00AE1D62" w:rsidP="00821CF9">
            <w:pPr>
              <w:ind w:left="720"/>
              <w:jc w:val="both"/>
              <w:rPr>
                <w:i/>
                <w:sz w:val="24"/>
                <w:szCs w:val="24"/>
              </w:rPr>
            </w:pPr>
            <w:r w:rsidRPr="00F94945">
              <w:rPr>
                <w:sz w:val="24"/>
                <w:szCs w:val="24"/>
              </w:rPr>
              <w:t xml:space="preserve">      </w:t>
            </w:r>
            <w:r w:rsidRPr="00F94945">
              <w:rPr>
                <w:i/>
                <w:sz w:val="24"/>
                <w:szCs w:val="24"/>
              </w:rPr>
              <w:t>-  Như trên;</w:t>
            </w:r>
          </w:p>
          <w:p w:rsidR="00AE1D62" w:rsidRPr="00F94945" w:rsidRDefault="00AE1D62" w:rsidP="00821CF9">
            <w:pPr>
              <w:ind w:left="720"/>
              <w:jc w:val="both"/>
              <w:rPr>
                <w:sz w:val="24"/>
                <w:szCs w:val="24"/>
              </w:rPr>
            </w:pPr>
            <w:r w:rsidRPr="00F94945">
              <w:rPr>
                <w:i/>
                <w:sz w:val="24"/>
                <w:szCs w:val="24"/>
              </w:rPr>
              <w:t xml:space="preserve">      -  Lưu VT, TH</w:t>
            </w:r>
            <w:r w:rsidR="00CE3949">
              <w:rPr>
                <w:i/>
                <w:sz w:val="24"/>
                <w:szCs w:val="24"/>
              </w:rPr>
              <w:t>.</w:t>
            </w:r>
          </w:p>
        </w:tc>
        <w:tc>
          <w:tcPr>
            <w:tcW w:w="5558" w:type="dxa"/>
          </w:tcPr>
          <w:p w:rsidR="00AE1D62" w:rsidRPr="003F5A72" w:rsidRDefault="00C53702" w:rsidP="00C53702">
            <w:pPr>
              <w:ind w:right="766"/>
              <w:jc w:val="both"/>
              <w:rPr>
                <w:b/>
                <w:sz w:val="24"/>
                <w:szCs w:val="24"/>
              </w:rPr>
            </w:pPr>
            <w:r w:rsidRPr="003F5A72">
              <w:rPr>
                <w:b/>
                <w:sz w:val="24"/>
                <w:szCs w:val="24"/>
              </w:rPr>
              <w:t xml:space="preserve">                       </w:t>
            </w:r>
            <w:r w:rsidR="00AE1D62" w:rsidRPr="003F5A72">
              <w:rPr>
                <w:b/>
                <w:sz w:val="24"/>
                <w:szCs w:val="24"/>
              </w:rPr>
              <w:t>KT. GIÁM ĐỐC</w:t>
            </w:r>
          </w:p>
          <w:p w:rsidR="00AE1D62" w:rsidRPr="003F5A72" w:rsidRDefault="00AE1D62" w:rsidP="00152295">
            <w:pPr>
              <w:spacing w:line="276" w:lineRule="auto"/>
              <w:ind w:left="1336" w:right="766"/>
              <w:jc w:val="both"/>
              <w:rPr>
                <w:b/>
                <w:sz w:val="24"/>
                <w:szCs w:val="24"/>
              </w:rPr>
            </w:pPr>
            <w:r w:rsidRPr="003F5A72">
              <w:rPr>
                <w:b/>
                <w:sz w:val="24"/>
                <w:szCs w:val="24"/>
              </w:rPr>
              <w:t xml:space="preserve">PHÓ GIÁM ĐỐC </w:t>
            </w:r>
          </w:p>
          <w:p w:rsidR="00AE1D62" w:rsidRPr="003F5A72" w:rsidRDefault="00AE1D62" w:rsidP="00152295">
            <w:pPr>
              <w:spacing w:line="276" w:lineRule="auto"/>
              <w:jc w:val="both"/>
              <w:rPr>
                <w:b/>
                <w:sz w:val="24"/>
                <w:szCs w:val="24"/>
              </w:rPr>
            </w:pPr>
          </w:p>
          <w:p w:rsidR="00A30013" w:rsidRPr="003F5A72" w:rsidRDefault="00D51C78" w:rsidP="00152295">
            <w:pPr>
              <w:spacing w:line="276" w:lineRule="auto"/>
              <w:jc w:val="both"/>
              <w:rPr>
                <w:b/>
                <w:sz w:val="24"/>
                <w:szCs w:val="24"/>
              </w:rPr>
            </w:pPr>
            <w:r w:rsidRPr="003F5A72">
              <w:rPr>
                <w:b/>
                <w:sz w:val="24"/>
                <w:szCs w:val="24"/>
              </w:rPr>
              <w:t xml:space="preserve">                             </w:t>
            </w:r>
            <w:r w:rsidR="008D25FE">
              <w:rPr>
                <w:b/>
                <w:sz w:val="24"/>
                <w:szCs w:val="24"/>
              </w:rPr>
              <w:t>( Đã Ký)</w:t>
            </w:r>
            <w:r w:rsidRPr="003F5A72">
              <w:rPr>
                <w:b/>
                <w:sz w:val="24"/>
                <w:szCs w:val="24"/>
              </w:rPr>
              <w:t xml:space="preserve">  </w:t>
            </w:r>
          </w:p>
          <w:p w:rsidR="00152295" w:rsidRPr="003F5A72" w:rsidRDefault="00152295" w:rsidP="00152295">
            <w:pPr>
              <w:spacing w:line="276" w:lineRule="auto"/>
              <w:jc w:val="both"/>
              <w:rPr>
                <w:b/>
                <w:sz w:val="24"/>
                <w:szCs w:val="24"/>
              </w:rPr>
            </w:pPr>
          </w:p>
          <w:p w:rsidR="00AE1D62" w:rsidRPr="003F5A72" w:rsidRDefault="00673FC6" w:rsidP="00152295">
            <w:pPr>
              <w:spacing w:line="276" w:lineRule="auto"/>
              <w:jc w:val="both"/>
              <w:rPr>
                <w:b/>
                <w:sz w:val="24"/>
                <w:szCs w:val="24"/>
              </w:rPr>
            </w:pPr>
            <w:r w:rsidRPr="003F5A72">
              <w:rPr>
                <w:b/>
                <w:sz w:val="24"/>
                <w:szCs w:val="24"/>
              </w:rPr>
              <w:t xml:space="preserve">        </w:t>
            </w:r>
            <w:r w:rsidR="004C2D9E" w:rsidRPr="003F5A72">
              <w:rPr>
                <w:b/>
                <w:sz w:val="24"/>
                <w:szCs w:val="24"/>
              </w:rPr>
              <w:t xml:space="preserve">  </w:t>
            </w:r>
            <w:r w:rsidR="00AE1D62" w:rsidRPr="003F5A72">
              <w:rPr>
                <w:b/>
                <w:sz w:val="24"/>
                <w:szCs w:val="24"/>
              </w:rPr>
              <w:t>NGUYỄN XUÂN BÍCH THOẠI</w:t>
            </w:r>
          </w:p>
          <w:p w:rsidR="007752D7" w:rsidRPr="003F5A72" w:rsidRDefault="007752D7" w:rsidP="00821CF9">
            <w:pPr>
              <w:ind w:hanging="464"/>
              <w:jc w:val="both"/>
              <w:rPr>
                <w:b/>
                <w:sz w:val="24"/>
                <w:szCs w:val="24"/>
              </w:rPr>
            </w:pPr>
          </w:p>
          <w:p w:rsidR="00AE1D62" w:rsidRPr="003F5A72" w:rsidRDefault="00AE1D62" w:rsidP="00821CF9">
            <w:pPr>
              <w:ind w:hanging="464"/>
              <w:jc w:val="both"/>
              <w:rPr>
                <w:b/>
                <w:sz w:val="24"/>
                <w:szCs w:val="24"/>
              </w:rPr>
            </w:pPr>
          </w:p>
        </w:tc>
      </w:tr>
      <w:tr w:rsidR="00C53702" w:rsidRPr="00F94945" w:rsidTr="003F5A72">
        <w:trPr>
          <w:trHeight w:val="68"/>
        </w:trPr>
        <w:tc>
          <w:tcPr>
            <w:tcW w:w="4964" w:type="dxa"/>
          </w:tcPr>
          <w:p w:rsidR="00C53702" w:rsidRPr="003F5A72" w:rsidRDefault="00C53702" w:rsidP="003F5A72">
            <w:pPr>
              <w:rPr>
                <w:sz w:val="24"/>
                <w:szCs w:val="24"/>
              </w:rPr>
            </w:pPr>
          </w:p>
        </w:tc>
        <w:tc>
          <w:tcPr>
            <w:tcW w:w="5558" w:type="dxa"/>
          </w:tcPr>
          <w:p w:rsidR="00C53702" w:rsidRPr="00F94945" w:rsidRDefault="00C53702" w:rsidP="00C53702">
            <w:pPr>
              <w:ind w:right="766"/>
              <w:jc w:val="both"/>
              <w:rPr>
                <w:b/>
                <w:sz w:val="24"/>
                <w:szCs w:val="24"/>
              </w:rPr>
            </w:pPr>
          </w:p>
        </w:tc>
      </w:tr>
    </w:tbl>
    <w:p w:rsidR="00F836BB" w:rsidRDefault="0076084F" w:rsidP="00D62133">
      <w:pPr>
        <w:rPr>
          <w:b/>
          <w:i/>
          <w:sz w:val="24"/>
          <w:szCs w:val="24"/>
        </w:rPr>
      </w:pPr>
      <w:r>
        <w:rPr>
          <w:b/>
          <w:i/>
          <w:sz w:val="24"/>
          <w:szCs w:val="24"/>
        </w:rPr>
        <w:t xml:space="preserve"> </w:t>
      </w:r>
      <w:r w:rsidR="00D62133">
        <w:rPr>
          <w:b/>
          <w:i/>
          <w:sz w:val="24"/>
          <w:szCs w:val="24"/>
        </w:rPr>
        <w:tab/>
      </w:r>
      <w:r w:rsidR="00D62133">
        <w:rPr>
          <w:b/>
          <w:i/>
          <w:sz w:val="24"/>
          <w:szCs w:val="24"/>
        </w:rPr>
        <w:tab/>
      </w:r>
      <w:r w:rsidR="00D62133">
        <w:rPr>
          <w:b/>
          <w:i/>
          <w:sz w:val="24"/>
          <w:szCs w:val="24"/>
        </w:rPr>
        <w:tab/>
        <w:t xml:space="preserve">        </w:t>
      </w:r>
      <w:r>
        <w:rPr>
          <w:b/>
          <w:i/>
          <w:sz w:val="24"/>
          <w:szCs w:val="24"/>
        </w:rPr>
        <w:t xml:space="preserve">  </w:t>
      </w:r>
      <w:r w:rsidR="00AE1D62" w:rsidRPr="00F94945">
        <w:rPr>
          <w:b/>
          <w:i/>
          <w:sz w:val="24"/>
          <w:szCs w:val="24"/>
        </w:rPr>
        <w:t xml:space="preserve"> </w:t>
      </w:r>
    </w:p>
    <w:p w:rsidR="00AE1D62" w:rsidRPr="0076084F" w:rsidRDefault="00AE1D62" w:rsidP="00F836BB">
      <w:pPr>
        <w:ind w:left="2160" w:firstLine="720"/>
        <w:rPr>
          <w:b/>
          <w:i/>
          <w:sz w:val="24"/>
          <w:szCs w:val="24"/>
        </w:rPr>
      </w:pPr>
      <w:r>
        <w:rPr>
          <w:b/>
          <w:sz w:val="24"/>
          <w:szCs w:val="24"/>
        </w:rPr>
        <w:t>CỘNG HÒA XÃ HỘI CHỦ NGHĨA VIỆT NAM</w:t>
      </w:r>
    </w:p>
    <w:p w:rsidR="00AE1D62" w:rsidRDefault="00AE1D62" w:rsidP="00AE1D62">
      <w:pPr>
        <w:ind w:left="540"/>
        <w:jc w:val="center"/>
        <w:rPr>
          <w:b/>
          <w:u w:val="single"/>
        </w:rPr>
      </w:pPr>
      <w:r>
        <w:rPr>
          <w:b/>
          <w:u w:val="single"/>
        </w:rPr>
        <w:t>Độc lập - Tự do - Hạnh phúc</w:t>
      </w:r>
    </w:p>
    <w:p w:rsidR="00AE1D62" w:rsidRDefault="00AE1D62" w:rsidP="00AE1D62">
      <w:pPr>
        <w:ind w:left="540"/>
        <w:jc w:val="both"/>
        <w:rPr>
          <w:b/>
          <w:i/>
        </w:rPr>
      </w:pPr>
    </w:p>
    <w:p w:rsidR="00AE1D62" w:rsidRDefault="00AE1D62" w:rsidP="00AE1D62">
      <w:pPr>
        <w:ind w:left="540"/>
        <w:jc w:val="both"/>
        <w:rPr>
          <w:b/>
          <w:sz w:val="28"/>
          <w:szCs w:val="28"/>
        </w:rPr>
      </w:pPr>
      <w:r>
        <w:rPr>
          <w:b/>
          <w:i/>
          <w:sz w:val="28"/>
          <w:szCs w:val="28"/>
        </w:rPr>
        <w:t xml:space="preserve">             </w:t>
      </w:r>
      <w:r>
        <w:rPr>
          <w:b/>
          <w:i/>
          <w:sz w:val="28"/>
          <w:szCs w:val="28"/>
          <w:u w:val="single"/>
        </w:rPr>
        <w:t>Kính gửi</w:t>
      </w:r>
      <w:r>
        <w:rPr>
          <w:b/>
          <w:i/>
          <w:sz w:val="28"/>
          <w:szCs w:val="28"/>
        </w:rPr>
        <w:t>:</w:t>
      </w:r>
      <w:r>
        <w:rPr>
          <w:b/>
          <w:sz w:val="28"/>
          <w:szCs w:val="28"/>
        </w:rPr>
        <w:tab/>
        <w:t xml:space="preserve">Phòng Thương mại và Công nghiệp Việt </w:t>
      </w:r>
      <w:smartTag w:uri="urn:schemas-microsoft-com:office:smarttags" w:element="place">
        <w:smartTag w:uri="urn:schemas-microsoft-com:office:smarttags" w:element="country-region">
          <w:r>
            <w:rPr>
              <w:b/>
              <w:sz w:val="28"/>
              <w:szCs w:val="28"/>
            </w:rPr>
            <w:t>Nam</w:t>
          </w:r>
        </w:smartTag>
      </w:smartTag>
      <w:r>
        <w:rPr>
          <w:b/>
          <w:sz w:val="28"/>
          <w:szCs w:val="28"/>
        </w:rPr>
        <w:t xml:space="preserve"> </w:t>
      </w:r>
    </w:p>
    <w:p w:rsidR="00AE1D62" w:rsidRDefault="00AE1D62" w:rsidP="00AE1D62">
      <w:pPr>
        <w:ind w:left="720"/>
        <w:jc w:val="both"/>
        <w:rPr>
          <w:b/>
          <w:sz w:val="28"/>
          <w:szCs w:val="28"/>
        </w:rPr>
      </w:pPr>
      <w:r>
        <w:rPr>
          <w:b/>
          <w:sz w:val="28"/>
          <w:szCs w:val="28"/>
        </w:rPr>
        <w:tab/>
      </w:r>
      <w:r>
        <w:rPr>
          <w:b/>
          <w:sz w:val="28"/>
          <w:szCs w:val="28"/>
        </w:rPr>
        <w:tab/>
      </w:r>
      <w:r>
        <w:rPr>
          <w:b/>
          <w:sz w:val="28"/>
          <w:szCs w:val="28"/>
        </w:rPr>
        <w:tab/>
        <w:t xml:space="preserve">                Chi nhánh tại Vũng Tàu</w:t>
      </w:r>
    </w:p>
    <w:p w:rsidR="00AE1D62" w:rsidRDefault="00AE1D62" w:rsidP="00AE1D62">
      <w:pPr>
        <w:ind w:left="720"/>
        <w:jc w:val="both"/>
        <w:rPr>
          <w:sz w:val="24"/>
          <w:szCs w:val="24"/>
        </w:rPr>
      </w:pPr>
      <w:r>
        <w:rPr>
          <w:b/>
        </w:rPr>
        <w:tab/>
      </w:r>
      <w:r>
        <w:rPr>
          <w:b/>
        </w:rPr>
        <w:tab/>
      </w:r>
      <w:r>
        <w:rPr>
          <w:b/>
        </w:rPr>
        <w:tab/>
        <w:t xml:space="preserve">    </w:t>
      </w:r>
      <w:r w:rsidR="00E25F2F">
        <w:rPr>
          <w:b/>
        </w:rPr>
        <w:t xml:space="preserve">     </w:t>
      </w:r>
      <w:r>
        <w:rPr>
          <w:b/>
        </w:rPr>
        <w:t xml:space="preserve"> </w:t>
      </w:r>
      <w:r>
        <w:rPr>
          <w:sz w:val="24"/>
          <w:szCs w:val="24"/>
        </w:rPr>
        <w:t>155 Nguyễn Thái Học, P7, Vũng Tàu</w:t>
      </w:r>
    </w:p>
    <w:p w:rsidR="00AE1D62" w:rsidRDefault="00AE1D62" w:rsidP="00AE1D62">
      <w:pPr>
        <w:ind w:left="720"/>
        <w:jc w:val="both"/>
        <w:rPr>
          <w:sz w:val="24"/>
          <w:szCs w:val="24"/>
        </w:rPr>
      </w:pPr>
      <w:r>
        <w:rPr>
          <w:sz w:val="24"/>
          <w:szCs w:val="24"/>
        </w:rPr>
        <w:tab/>
      </w:r>
      <w:r>
        <w:rPr>
          <w:sz w:val="24"/>
          <w:szCs w:val="24"/>
        </w:rPr>
        <w:tab/>
      </w:r>
      <w:r>
        <w:rPr>
          <w:sz w:val="24"/>
          <w:szCs w:val="24"/>
        </w:rPr>
        <w:tab/>
        <w:t xml:space="preserve">    </w:t>
      </w:r>
      <w:r w:rsidR="00E25F2F">
        <w:rPr>
          <w:sz w:val="24"/>
          <w:szCs w:val="24"/>
        </w:rPr>
        <w:t xml:space="preserve">      </w:t>
      </w:r>
      <w:r>
        <w:rPr>
          <w:sz w:val="24"/>
          <w:szCs w:val="24"/>
        </w:rPr>
        <w:t xml:space="preserve"> Tel: 064. 3852710; Fax: 064. 3859651</w:t>
      </w:r>
    </w:p>
    <w:p w:rsidR="00AE1D62" w:rsidRDefault="00E25F2F" w:rsidP="00E25F2F">
      <w:pPr>
        <w:rPr>
          <w:sz w:val="24"/>
          <w:szCs w:val="24"/>
        </w:rPr>
      </w:pPr>
      <w:r>
        <w:rPr>
          <w:sz w:val="24"/>
          <w:szCs w:val="24"/>
        </w:rPr>
        <w:t xml:space="preserve">                                            </w:t>
      </w:r>
      <w:r w:rsidR="00AE1D62">
        <w:rPr>
          <w:sz w:val="24"/>
          <w:szCs w:val="24"/>
        </w:rPr>
        <w:t xml:space="preserve"> Email: nguyenlien84vcci@gmail.com – 0966.577.677</w:t>
      </w:r>
      <w:r w:rsidR="00B065E5">
        <w:rPr>
          <w:sz w:val="24"/>
          <w:szCs w:val="24"/>
        </w:rPr>
        <w:t>;</w:t>
      </w:r>
    </w:p>
    <w:p w:rsidR="003F5A72" w:rsidRDefault="00B065E5" w:rsidP="00E25F2F">
      <w:pPr>
        <w:rPr>
          <w:sz w:val="24"/>
          <w:szCs w:val="24"/>
        </w:rPr>
      </w:pPr>
      <w:r>
        <w:rPr>
          <w:sz w:val="24"/>
          <w:szCs w:val="24"/>
        </w:rPr>
        <w:tab/>
      </w:r>
      <w:r>
        <w:rPr>
          <w:sz w:val="24"/>
          <w:szCs w:val="24"/>
        </w:rPr>
        <w:tab/>
      </w:r>
      <w:r>
        <w:rPr>
          <w:sz w:val="24"/>
          <w:szCs w:val="24"/>
        </w:rPr>
        <w:tab/>
      </w:r>
      <w:r>
        <w:rPr>
          <w:sz w:val="24"/>
          <w:szCs w:val="24"/>
        </w:rPr>
        <w:tab/>
        <w:t xml:space="preserve">       </w:t>
      </w:r>
      <w:r w:rsidR="003F5A72">
        <w:rPr>
          <w:sz w:val="24"/>
          <w:szCs w:val="24"/>
        </w:rPr>
        <w:t xml:space="preserve">   </w:t>
      </w:r>
      <w:hyperlink r:id="rId8" w:history="1">
        <w:r w:rsidRPr="002D3C39">
          <w:rPr>
            <w:rStyle w:val="Hyperlink"/>
            <w:sz w:val="24"/>
            <w:szCs w:val="24"/>
          </w:rPr>
          <w:t>thuytrang.vccivt@gmail.com</w:t>
        </w:r>
      </w:hyperlink>
      <w:r w:rsidR="003F5A72">
        <w:rPr>
          <w:sz w:val="24"/>
          <w:szCs w:val="24"/>
        </w:rPr>
        <w:t xml:space="preserve"> - </w:t>
      </w:r>
      <w:r>
        <w:rPr>
          <w:sz w:val="24"/>
          <w:szCs w:val="24"/>
        </w:rPr>
        <w:t xml:space="preserve"> 0937.627.427</w:t>
      </w:r>
    </w:p>
    <w:p w:rsidR="00AE1D62" w:rsidRPr="00F94945" w:rsidRDefault="00AE1D62" w:rsidP="00AE1D62">
      <w:pPr>
        <w:rPr>
          <w:sz w:val="24"/>
          <w:szCs w:val="24"/>
        </w:rPr>
      </w:pPr>
    </w:p>
    <w:p w:rsidR="00AE1D62" w:rsidRDefault="00E25F2F" w:rsidP="00E25F2F">
      <w:pPr>
        <w:ind w:left="540"/>
        <w:rPr>
          <w:b/>
          <w:sz w:val="30"/>
          <w:szCs w:val="30"/>
        </w:rPr>
      </w:pPr>
      <w:r>
        <w:rPr>
          <w:b/>
          <w:sz w:val="30"/>
          <w:szCs w:val="30"/>
        </w:rPr>
        <w:t xml:space="preserve">                          </w:t>
      </w:r>
      <w:r w:rsidR="00AE1D62">
        <w:rPr>
          <w:b/>
          <w:sz w:val="30"/>
          <w:szCs w:val="30"/>
        </w:rPr>
        <w:t>PHIẾU ĐĂNG KÝ THAM DỰ KHÓA HỌC</w:t>
      </w:r>
    </w:p>
    <w:p w:rsidR="00F836BB" w:rsidRDefault="002820BB" w:rsidP="002820BB">
      <w:pPr>
        <w:ind w:left="270"/>
        <w:jc w:val="center"/>
        <w:rPr>
          <w:b/>
          <w:bCs/>
          <w:iCs/>
          <w:color w:val="000000"/>
        </w:rPr>
      </w:pPr>
      <w:r w:rsidRPr="003F5A72">
        <w:rPr>
          <w:b/>
          <w:bCs/>
          <w:iCs/>
          <w:color w:val="000000"/>
        </w:rPr>
        <w:t xml:space="preserve">“LẬP HỒ SƠ QUẢN LÝ VĂN BẢN VÀ CÔNG TÁC LƯU TRỮ </w:t>
      </w:r>
    </w:p>
    <w:p w:rsidR="002820BB" w:rsidRPr="003F5A72" w:rsidRDefault="002820BB" w:rsidP="002820BB">
      <w:pPr>
        <w:ind w:left="270"/>
        <w:jc w:val="center"/>
        <w:rPr>
          <w:color w:val="000000"/>
        </w:rPr>
      </w:pPr>
      <w:r w:rsidRPr="003F5A72">
        <w:rPr>
          <w:b/>
          <w:bCs/>
          <w:iCs/>
          <w:color w:val="000000"/>
        </w:rPr>
        <w:t>THEO CHỈ THỊ 35 CỦA THỦ TƯỚNG CHÍNH PHỦ”</w:t>
      </w:r>
    </w:p>
    <w:p w:rsidR="00F94885" w:rsidRDefault="00F94885" w:rsidP="00F94885">
      <w:pPr>
        <w:ind w:left="2880" w:firstLine="180"/>
        <w:rPr>
          <w:b/>
          <w:sz w:val="28"/>
          <w:szCs w:val="28"/>
        </w:rPr>
      </w:pPr>
      <w:r>
        <w:rPr>
          <w:b/>
          <w:sz w:val="28"/>
          <w:szCs w:val="28"/>
        </w:rPr>
        <w:t xml:space="preserve">          </w:t>
      </w:r>
      <w:r w:rsidR="00C70C53">
        <w:rPr>
          <w:b/>
          <w:sz w:val="28"/>
          <w:szCs w:val="28"/>
        </w:rPr>
        <w:t xml:space="preserve">   </w:t>
      </w:r>
      <w:r>
        <w:rPr>
          <w:b/>
          <w:sz w:val="28"/>
          <w:szCs w:val="28"/>
        </w:rPr>
        <w:t xml:space="preserve"> Ngày </w:t>
      </w:r>
      <w:r w:rsidR="002820BB">
        <w:rPr>
          <w:b/>
          <w:sz w:val="28"/>
          <w:szCs w:val="28"/>
        </w:rPr>
        <w:t>22-23</w:t>
      </w:r>
      <w:r>
        <w:rPr>
          <w:b/>
          <w:sz w:val="28"/>
          <w:szCs w:val="28"/>
        </w:rPr>
        <w:t>/</w:t>
      </w:r>
      <w:r w:rsidR="002820BB">
        <w:rPr>
          <w:b/>
          <w:sz w:val="28"/>
          <w:szCs w:val="28"/>
        </w:rPr>
        <w:t>11</w:t>
      </w:r>
      <w:r>
        <w:rPr>
          <w:b/>
          <w:sz w:val="28"/>
          <w:szCs w:val="28"/>
        </w:rPr>
        <w:t>/2017</w:t>
      </w:r>
    </w:p>
    <w:p w:rsidR="00AE1D62" w:rsidRDefault="00AE1D62" w:rsidP="00AE1D62">
      <w:pPr>
        <w:tabs>
          <w:tab w:val="right" w:leader="dot" w:pos="9191"/>
        </w:tabs>
        <w:ind w:left="965" w:hanging="245"/>
        <w:jc w:val="both"/>
      </w:pPr>
    </w:p>
    <w:p w:rsidR="00AE1D62" w:rsidRDefault="00AE1D62" w:rsidP="00AE1D62">
      <w:pPr>
        <w:tabs>
          <w:tab w:val="right" w:leader="dot" w:pos="10080"/>
        </w:tabs>
        <w:ind w:left="965" w:hanging="245"/>
        <w:jc w:val="both"/>
      </w:pPr>
      <w:r>
        <w:t xml:space="preserve">Đơn vị: </w:t>
      </w:r>
      <w:r>
        <w:tab/>
      </w:r>
    </w:p>
    <w:p w:rsidR="00AE1D62" w:rsidRDefault="00AE1D62" w:rsidP="00AE1D62">
      <w:pPr>
        <w:tabs>
          <w:tab w:val="right" w:leader="dot" w:pos="10080"/>
        </w:tabs>
        <w:ind w:left="965" w:hanging="245"/>
        <w:jc w:val="both"/>
      </w:pPr>
      <w:r>
        <w:t xml:space="preserve">Địa chỉ: </w:t>
      </w:r>
      <w:r>
        <w:tab/>
      </w:r>
    </w:p>
    <w:p w:rsidR="00AE1D62" w:rsidRDefault="00AE1D62" w:rsidP="00AE1D62">
      <w:pPr>
        <w:tabs>
          <w:tab w:val="right" w:leader="dot" w:pos="10080"/>
        </w:tabs>
        <w:ind w:left="965" w:hanging="245"/>
        <w:jc w:val="both"/>
      </w:pPr>
      <w:r>
        <w:t xml:space="preserve">Điện thoại: ……………………………; Fax: </w:t>
      </w:r>
      <w:r>
        <w:tab/>
      </w:r>
    </w:p>
    <w:p w:rsidR="00AE1D62" w:rsidRDefault="00AE1D62" w:rsidP="00AE1D62">
      <w:pPr>
        <w:tabs>
          <w:tab w:val="right" w:leader="dot" w:pos="10080"/>
        </w:tabs>
        <w:ind w:left="965" w:hanging="245"/>
        <w:jc w:val="both"/>
      </w:pPr>
      <w:r>
        <w:t xml:space="preserve">Email: ……………………………......; Mã số thuế: </w:t>
      </w:r>
      <w:r>
        <w:tab/>
      </w:r>
    </w:p>
    <w:p w:rsidR="00AE1D62" w:rsidRDefault="00AE1D62" w:rsidP="00AE1D62">
      <w:pPr>
        <w:tabs>
          <w:tab w:val="right" w:leader="dot" w:pos="10080"/>
        </w:tabs>
        <w:ind w:left="965" w:hanging="245"/>
        <w:jc w:val="both"/>
      </w:pPr>
      <w:r>
        <w:t>Cán bộ phụ trách đăng ký:</w:t>
      </w:r>
      <w:r>
        <w:tab/>
      </w:r>
    </w:p>
    <w:p w:rsidR="00AE1D62" w:rsidRPr="00F94945" w:rsidRDefault="00AE1D62" w:rsidP="00AE1D62">
      <w:pPr>
        <w:ind w:firstLine="720"/>
        <w:jc w:val="both"/>
        <w:rPr>
          <w:lang w:val="de-DE"/>
        </w:rPr>
      </w:pPr>
      <w:r w:rsidRPr="00F94945">
        <w:rPr>
          <w:lang w:val="de-DE"/>
        </w:rPr>
        <w:t>Học phí có thể đóng bằng tiền mặt hoặc chuyển khoản theo số:</w:t>
      </w:r>
    </w:p>
    <w:p w:rsidR="00AE1D62" w:rsidRPr="00F809DE" w:rsidRDefault="00AE1D62" w:rsidP="00AE1D62">
      <w:pPr>
        <w:numPr>
          <w:ilvl w:val="0"/>
          <w:numId w:val="4"/>
        </w:numPr>
        <w:jc w:val="both"/>
        <w:rPr>
          <w:lang w:val="de-DE"/>
        </w:rPr>
      </w:pPr>
      <w:r w:rsidRPr="00F809DE">
        <w:rPr>
          <w:lang w:val="de-DE"/>
        </w:rPr>
        <w:t>Tên TK: Chi nhánh phòng TM&amp;CN VN tại Vũng tàu</w:t>
      </w:r>
    </w:p>
    <w:p w:rsidR="00AE1D62" w:rsidRPr="00F809DE" w:rsidRDefault="00AE1D62" w:rsidP="00AE1D62">
      <w:pPr>
        <w:numPr>
          <w:ilvl w:val="0"/>
          <w:numId w:val="4"/>
        </w:numPr>
        <w:jc w:val="both"/>
        <w:rPr>
          <w:lang w:val="de-DE"/>
        </w:rPr>
      </w:pPr>
      <w:r w:rsidRPr="00F809DE">
        <w:rPr>
          <w:lang w:val="de-DE"/>
        </w:rPr>
        <w:t>Số TK: 008.100.0054.105 tại Ngân hàng Vietcombank Vũng Tàu</w:t>
      </w:r>
    </w:p>
    <w:tbl>
      <w:tblPr>
        <w:tblpPr w:leftFromText="180" w:rightFromText="180" w:vertAnchor="text" w:horzAnchor="page" w:tblpX="2233" w:tblpY="9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4"/>
        <w:gridCol w:w="3535"/>
        <w:gridCol w:w="2215"/>
        <w:gridCol w:w="2128"/>
      </w:tblGrid>
      <w:tr w:rsidR="00AE1D62" w:rsidTr="00FA6B49">
        <w:tc>
          <w:tcPr>
            <w:tcW w:w="664"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rPr>
                <w:b/>
              </w:rPr>
            </w:pPr>
            <w:r>
              <w:rPr>
                <w:b/>
              </w:rPr>
              <w:t>Stt</w:t>
            </w:r>
          </w:p>
        </w:tc>
        <w:tc>
          <w:tcPr>
            <w:tcW w:w="3535"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rPr>
                <w:b/>
              </w:rPr>
            </w:pPr>
            <w:r>
              <w:rPr>
                <w:b/>
              </w:rPr>
              <w:t xml:space="preserve">         Họ và tên</w:t>
            </w:r>
          </w:p>
        </w:tc>
        <w:tc>
          <w:tcPr>
            <w:tcW w:w="2215"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rPr>
                <w:b/>
              </w:rPr>
            </w:pPr>
            <w:r>
              <w:rPr>
                <w:b/>
              </w:rPr>
              <w:t xml:space="preserve">  Chức vụ  </w:t>
            </w:r>
          </w:p>
        </w:tc>
        <w:tc>
          <w:tcPr>
            <w:tcW w:w="2128"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rPr>
                <w:b/>
              </w:rPr>
            </w:pPr>
            <w:r>
              <w:rPr>
                <w:b/>
              </w:rPr>
              <w:t xml:space="preserve">  Số điện thoại</w:t>
            </w:r>
          </w:p>
        </w:tc>
      </w:tr>
      <w:tr w:rsidR="00AE1D62" w:rsidTr="00FA6B49">
        <w:tc>
          <w:tcPr>
            <w:tcW w:w="664"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pPr>
            <w:r>
              <w:t>1</w:t>
            </w:r>
          </w:p>
        </w:tc>
        <w:tc>
          <w:tcPr>
            <w:tcW w:w="3535"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pPr>
          </w:p>
        </w:tc>
        <w:tc>
          <w:tcPr>
            <w:tcW w:w="2215"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pPr>
          </w:p>
        </w:tc>
        <w:tc>
          <w:tcPr>
            <w:tcW w:w="2128"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pPr>
          </w:p>
        </w:tc>
      </w:tr>
      <w:tr w:rsidR="00AE1D62" w:rsidTr="00FA6B49">
        <w:tc>
          <w:tcPr>
            <w:tcW w:w="664"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pPr>
            <w:r>
              <w:t>2</w:t>
            </w:r>
          </w:p>
        </w:tc>
        <w:tc>
          <w:tcPr>
            <w:tcW w:w="3535"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pPr>
          </w:p>
        </w:tc>
        <w:tc>
          <w:tcPr>
            <w:tcW w:w="2215"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pPr>
          </w:p>
        </w:tc>
        <w:tc>
          <w:tcPr>
            <w:tcW w:w="2128"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pPr>
          </w:p>
        </w:tc>
      </w:tr>
      <w:tr w:rsidR="00AE1D62" w:rsidTr="00FA6B49">
        <w:tc>
          <w:tcPr>
            <w:tcW w:w="664"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pPr>
            <w:r>
              <w:t>3</w:t>
            </w:r>
          </w:p>
        </w:tc>
        <w:tc>
          <w:tcPr>
            <w:tcW w:w="3535"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pPr>
          </w:p>
        </w:tc>
        <w:tc>
          <w:tcPr>
            <w:tcW w:w="2215"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pPr>
          </w:p>
        </w:tc>
        <w:tc>
          <w:tcPr>
            <w:tcW w:w="2128"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pPr>
          </w:p>
        </w:tc>
      </w:tr>
      <w:tr w:rsidR="00AE1D62" w:rsidTr="00FA6B49">
        <w:tc>
          <w:tcPr>
            <w:tcW w:w="664"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pPr>
            <w:r>
              <w:t>4</w:t>
            </w:r>
          </w:p>
        </w:tc>
        <w:tc>
          <w:tcPr>
            <w:tcW w:w="3535"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pPr>
          </w:p>
        </w:tc>
        <w:tc>
          <w:tcPr>
            <w:tcW w:w="2215"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pPr>
          </w:p>
        </w:tc>
        <w:tc>
          <w:tcPr>
            <w:tcW w:w="2128"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pPr>
          </w:p>
        </w:tc>
      </w:tr>
      <w:tr w:rsidR="00AE1D62" w:rsidTr="00FA6B49">
        <w:tc>
          <w:tcPr>
            <w:tcW w:w="664"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pPr>
            <w:r>
              <w:t>5</w:t>
            </w:r>
          </w:p>
        </w:tc>
        <w:tc>
          <w:tcPr>
            <w:tcW w:w="3535"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pPr>
          </w:p>
        </w:tc>
        <w:tc>
          <w:tcPr>
            <w:tcW w:w="2215"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pPr>
          </w:p>
        </w:tc>
        <w:tc>
          <w:tcPr>
            <w:tcW w:w="2128"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pPr>
          </w:p>
        </w:tc>
      </w:tr>
      <w:tr w:rsidR="00AE1D62" w:rsidTr="00FA6B49">
        <w:tc>
          <w:tcPr>
            <w:tcW w:w="664"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pPr>
            <w:r>
              <w:t>6</w:t>
            </w:r>
          </w:p>
        </w:tc>
        <w:tc>
          <w:tcPr>
            <w:tcW w:w="3535"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pPr>
          </w:p>
        </w:tc>
        <w:tc>
          <w:tcPr>
            <w:tcW w:w="2215"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pPr>
          </w:p>
        </w:tc>
        <w:tc>
          <w:tcPr>
            <w:tcW w:w="2128"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pPr>
          </w:p>
        </w:tc>
      </w:tr>
      <w:tr w:rsidR="00AE1D62" w:rsidTr="00FA6B49">
        <w:tc>
          <w:tcPr>
            <w:tcW w:w="664"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pPr>
            <w:r>
              <w:t>7</w:t>
            </w:r>
          </w:p>
        </w:tc>
        <w:tc>
          <w:tcPr>
            <w:tcW w:w="3535"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pPr>
          </w:p>
        </w:tc>
        <w:tc>
          <w:tcPr>
            <w:tcW w:w="2215"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pPr>
          </w:p>
        </w:tc>
        <w:tc>
          <w:tcPr>
            <w:tcW w:w="2128"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pPr>
          </w:p>
        </w:tc>
      </w:tr>
      <w:tr w:rsidR="00AE1D62" w:rsidTr="00FA6B49">
        <w:tc>
          <w:tcPr>
            <w:tcW w:w="664"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pPr>
            <w:r>
              <w:t>8</w:t>
            </w:r>
          </w:p>
        </w:tc>
        <w:tc>
          <w:tcPr>
            <w:tcW w:w="3535"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pPr>
          </w:p>
        </w:tc>
        <w:tc>
          <w:tcPr>
            <w:tcW w:w="2215"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pPr>
          </w:p>
        </w:tc>
        <w:tc>
          <w:tcPr>
            <w:tcW w:w="2128"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pPr>
          </w:p>
        </w:tc>
      </w:tr>
      <w:tr w:rsidR="00AE1D62" w:rsidTr="00FA6B49">
        <w:tc>
          <w:tcPr>
            <w:tcW w:w="664"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pPr>
            <w:r>
              <w:t>9</w:t>
            </w:r>
          </w:p>
        </w:tc>
        <w:tc>
          <w:tcPr>
            <w:tcW w:w="3535"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pPr>
          </w:p>
        </w:tc>
        <w:tc>
          <w:tcPr>
            <w:tcW w:w="2215"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pPr>
          </w:p>
        </w:tc>
        <w:tc>
          <w:tcPr>
            <w:tcW w:w="2128" w:type="dxa"/>
            <w:tcBorders>
              <w:top w:val="single" w:sz="4" w:space="0" w:color="auto"/>
              <w:left w:val="single" w:sz="4" w:space="0" w:color="auto"/>
              <w:bottom w:val="single" w:sz="4" w:space="0" w:color="auto"/>
              <w:right w:val="single" w:sz="4" w:space="0" w:color="auto"/>
            </w:tcBorders>
            <w:vAlign w:val="center"/>
          </w:tcPr>
          <w:p w:rsidR="00AE1D62" w:rsidRDefault="00AE1D62" w:rsidP="00FA6B49">
            <w:pPr>
              <w:tabs>
                <w:tab w:val="right" w:leader="dot" w:pos="8820"/>
              </w:tabs>
              <w:ind w:left="360"/>
            </w:pPr>
          </w:p>
        </w:tc>
      </w:tr>
    </w:tbl>
    <w:p w:rsidR="00AE1D62" w:rsidRDefault="00AE1D62" w:rsidP="00AE1D62">
      <w:pPr>
        <w:tabs>
          <w:tab w:val="right" w:leader="dot" w:pos="8820"/>
        </w:tabs>
        <w:spacing w:before="240"/>
        <w:ind w:left="966" w:hanging="246"/>
        <w:jc w:val="center"/>
      </w:pPr>
      <w:r>
        <w:rPr>
          <w:b/>
          <w:sz w:val="28"/>
          <w:szCs w:val="28"/>
        </w:rPr>
        <w:t>Danh sách đăng ký cử cán bộ tham dự khóa học</w:t>
      </w:r>
    </w:p>
    <w:p w:rsidR="00AE1D62" w:rsidRDefault="00AE1D62" w:rsidP="00AE1D62">
      <w:pPr>
        <w:tabs>
          <w:tab w:val="right" w:leader="dot" w:pos="8820"/>
        </w:tabs>
        <w:ind w:left="966" w:hanging="246"/>
        <w:rPr>
          <w:b/>
        </w:rPr>
      </w:pPr>
    </w:p>
    <w:p w:rsidR="00AE1D62" w:rsidRDefault="00AE1D62" w:rsidP="00AE1D62">
      <w:pPr>
        <w:ind w:left="4680"/>
        <w:jc w:val="right"/>
        <w:rPr>
          <w:i/>
          <w:sz w:val="24"/>
          <w:szCs w:val="24"/>
        </w:rPr>
      </w:pPr>
    </w:p>
    <w:p w:rsidR="00AE1D62" w:rsidRDefault="00AE1D62" w:rsidP="00AE1D62">
      <w:pPr>
        <w:ind w:left="4680"/>
        <w:jc w:val="right"/>
        <w:rPr>
          <w:i/>
          <w:sz w:val="24"/>
          <w:szCs w:val="24"/>
        </w:rPr>
      </w:pPr>
      <w:r>
        <w:rPr>
          <w:i/>
          <w:sz w:val="24"/>
          <w:szCs w:val="24"/>
        </w:rPr>
        <w:t xml:space="preserve"> </w:t>
      </w:r>
    </w:p>
    <w:p w:rsidR="00AE1D62" w:rsidRDefault="00AE1D62" w:rsidP="00AE1D62">
      <w:pPr>
        <w:ind w:left="4680"/>
        <w:jc w:val="right"/>
        <w:rPr>
          <w:i/>
          <w:sz w:val="24"/>
          <w:szCs w:val="24"/>
        </w:rPr>
      </w:pPr>
    </w:p>
    <w:p w:rsidR="00AE1D62" w:rsidRDefault="00AE1D62" w:rsidP="00AE1D62">
      <w:pPr>
        <w:ind w:left="4680"/>
        <w:jc w:val="right"/>
        <w:rPr>
          <w:i/>
          <w:sz w:val="24"/>
          <w:szCs w:val="24"/>
        </w:rPr>
      </w:pPr>
    </w:p>
    <w:p w:rsidR="00AE1D62" w:rsidRDefault="00AE1D62" w:rsidP="00AE1D62">
      <w:pPr>
        <w:ind w:left="4680"/>
        <w:jc w:val="right"/>
        <w:rPr>
          <w:i/>
          <w:sz w:val="24"/>
          <w:szCs w:val="24"/>
        </w:rPr>
      </w:pPr>
    </w:p>
    <w:p w:rsidR="00AE1D62" w:rsidRDefault="00AE1D62" w:rsidP="00AE1D62">
      <w:pPr>
        <w:ind w:left="4680"/>
        <w:jc w:val="right"/>
        <w:rPr>
          <w:i/>
          <w:sz w:val="24"/>
          <w:szCs w:val="24"/>
        </w:rPr>
      </w:pPr>
    </w:p>
    <w:p w:rsidR="00AE1D62" w:rsidRDefault="00AE1D62" w:rsidP="00AE1D62">
      <w:pPr>
        <w:ind w:left="4680"/>
        <w:jc w:val="right"/>
        <w:rPr>
          <w:i/>
          <w:sz w:val="24"/>
          <w:szCs w:val="24"/>
        </w:rPr>
      </w:pPr>
    </w:p>
    <w:p w:rsidR="00AE1D62" w:rsidRDefault="00AE1D62" w:rsidP="00AE1D62">
      <w:pPr>
        <w:ind w:left="4680"/>
        <w:jc w:val="right"/>
        <w:rPr>
          <w:i/>
          <w:sz w:val="24"/>
          <w:szCs w:val="24"/>
        </w:rPr>
      </w:pPr>
    </w:p>
    <w:p w:rsidR="00AE1D62" w:rsidRDefault="00AE1D62" w:rsidP="00AE1D62">
      <w:pPr>
        <w:ind w:left="4680"/>
        <w:jc w:val="right"/>
        <w:rPr>
          <w:i/>
          <w:sz w:val="24"/>
          <w:szCs w:val="24"/>
        </w:rPr>
      </w:pPr>
    </w:p>
    <w:p w:rsidR="00AE1D62" w:rsidRDefault="00AE1D62" w:rsidP="00AE1D62">
      <w:pPr>
        <w:ind w:left="4680"/>
        <w:jc w:val="right"/>
        <w:rPr>
          <w:i/>
          <w:sz w:val="24"/>
          <w:szCs w:val="24"/>
        </w:rPr>
      </w:pPr>
    </w:p>
    <w:p w:rsidR="00AE1D62" w:rsidRDefault="00AE1D62" w:rsidP="00AE1D62">
      <w:pPr>
        <w:ind w:left="4680"/>
        <w:jc w:val="right"/>
        <w:rPr>
          <w:i/>
          <w:sz w:val="24"/>
          <w:szCs w:val="24"/>
        </w:rPr>
      </w:pPr>
    </w:p>
    <w:p w:rsidR="00AE1D62" w:rsidRDefault="00AE1D62" w:rsidP="00AE1D62">
      <w:pPr>
        <w:ind w:left="4680"/>
        <w:jc w:val="right"/>
        <w:rPr>
          <w:i/>
          <w:sz w:val="24"/>
          <w:szCs w:val="24"/>
        </w:rPr>
      </w:pPr>
    </w:p>
    <w:p w:rsidR="00AE1D62" w:rsidRPr="009E643D" w:rsidRDefault="00AE1D62" w:rsidP="00AE1D62">
      <w:pPr>
        <w:ind w:left="4320"/>
        <w:rPr>
          <w:i/>
          <w:sz w:val="24"/>
          <w:szCs w:val="24"/>
        </w:rPr>
      </w:pPr>
      <w:r>
        <w:rPr>
          <w:i/>
          <w:sz w:val="24"/>
          <w:szCs w:val="24"/>
        </w:rPr>
        <w:t xml:space="preserve">           </w:t>
      </w:r>
      <w:r w:rsidRPr="009E643D">
        <w:rPr>
          <w:i/>
          <w:sz w:val="24"/>
          <w:szCs w:val="24"/>
        </w:rPr>
        <w:t>Vũng Tàu, Ngày …. tháng.…..năm 201</w:t>
      </w:r>
      <w:r w:rsidR="00AD55D8">
        <w:rPr>
          <w:i/>
          <w:sz w:val="24"/>
          <w:szCs w:val="24"/>
        </w:rPr>
        <w:t>7</w:t>
      </w:r>
    </w:p>
    <w:p w:rsidR="00AE1D62" w:rsidRDefault="00AE1D62" w:rsidP="00AE1D62">
      <w:pPr>
        <w:ind w:left="360" w:firstLine="720"/>
        <w:jc w:val="center"/>
        <w:rPr>
          <w:b/>
        </w:rPr>
      </w:pPr>
      <w:r>
        <w:rPr>
          <w:b/>
        </w:rPr>
        <w:t xml:space="preserve">                                       Đại diện đơn vị</w:t>
      </w:r>
    </w:p>
    <w:p w:rsidR="00AE1D62" w:rsidRDefault="00AE1D62" w:rsidP="00AE1D62">
      <w:pPr>
        <w:ind w:left="360"/>
        <w:rPr>
          <w:i/>
        </w:rPr>
      </w:pPr>
      <w:r>
        <w:rPr>
          <w:i/>
        </w:rPr>
        <w:t xml:space="preserve">                                                                                        (Ký, ghi rõ họ tên)</w:t>
      </w:r>
    </w:p>
    <w:p w:rsidR="00AE1D62" w:rsidRDefault="00AE1D62" w:rsidP="00AE1D62"/>
    <w:p w:rsidR="00AE1D62" w:rsidRDefault="00AE1D62" w:rsidP="00AE1D62">
      <w:pPr>
        <w:rPr>
          <w:b/>
          <w:sz w:val="28"/>
          <w:szCs w:val="28"/>
        </w:rPr>
      </w:pPr>
    </w:p>
    <w:p w:rsidR="00AE1D62" w:rsidRDefault="00AE1D62" w:rsidP="00AE1D62">
      <w:pPr>
        <w:rPr>
          <w:b/>
          <w:sz w:val="28"/>
          <w:szCs w:val="28"/>
        </w:rPr>
      </w:pPr>
    </w:p>
    <w:p w:rsidR="00AE1D62" w:rsidRDefault="00AE1D62" w:rsidP="00AE1D62">
      <w:pPr>
        <w:rPr>
          <w:b/>
          <w:sz w:val="28"/>
          <w:szCs w:val="28"/>
        </w:rPr>
      </w:pPr>
    </w:p>
    <w:p w:rsidR="00AE1D62" w:rsidRDefault="00AE1D62" w:rsidP="00AE1D62">
      <w:pPr>
        <w:rPr>
          <w:b/>
          <w:sz w:val="28"/>
          <w:szCs w:val="28"/>
        </w:rPr>
      </w:pPr>
    </w:p>
    <w:p w:rsidR="00AE1D62" w:rsidRDefault="00AE1D62" w:rsidP="00AE1D62">
      <w:pPr>
        <w:rPr>
          <w:b/>
          <w:sz w:val="28"/>
          <w:szCs w:val="28"/>
        </w:rPr>
      </w:pPr>
    </w:p>
    <w:p w:rsidR="00AE1D62" w:rsidRDefault="00AE1D62" w:rsidP="00AE1D62">
      <w:pPr>
        <w:rPr>
          <w:b/>
          <w:sz w:val="28"/>
          <w:szCs w:val="28"/>
        </w:rPr>
      </w:pPr>
    </w:p>
    <w:p w:rsidR="00DD049B" w:rsidRDefault="00DD049B" w:rsidP="00C30797">
      <w:pPr>
        <w:rPr>
          <w:b/>
          <w:sz w:val="28"/>
          <w:szCs w:val="28"/>
        </w:rPr>
      </w:pPr>
    </w:p>
    <w:p w:rsidR="00E43B22" w:rsidRDefault="00E43B22" w:rsidP="0076084F">
      <w:pPr>
        <w:ind w:left="2880" w:firstLine="720"/>
        <w:rPr>
          <w:b/>
          <w:sz w:val="28"/>
          <w:szCs w:val="28"/>
        </w:rPr>
      </w:pPr>
    </w:p>
    <w:p w:rsidR="003F5A72" w:rsidRDefault="003F5A72" w:rsidP="00114178">
      <w:pPr>
        <w:rPr>
          <w:b/>
          <w:sz w:val="28"/>
          <w:szCs w:val="28"/>
        </w:rPr>
      </w:pPr>
    </w:p>
    <w:p w:rsidR="003F5A72" w:rsidRDefault="003F5A72" w:rsidP="00B6449E">
      <w:pPr>
        <w:ind w:left="2880" w:firstLine="720"/>
        <w:rPr>
          <w:b/>
          <w:sz w:val="28"/>
          <w:szCs w:val="28"/>
        </w:rPr>
      </w:pPr>
    </w:p>
    <w:p w:rsidR="003F5A72" w:rsidRDefault="003F5A72" w:rsidP="00B6449E">
      <w:pPr>
        <w:ind w:left="2880" w:firstLine="720"/>
        <w:rPr>
          <w:b/>
          <w:sz w:val="28"/>
          <w:szCs w:val="28"/>
        </w:rPr>
      </w:pPr>
    </w:p>
    <w:p w:rsidR="00B6449E" w:rsidRDefault="00B6449E" w:rsidP="00B6449E">
      <w:pPr>
        <w:ind w:left="2880" w:firstLine="720"/>
        <w:rPr>
          <w:b/>
          <w:sz w:val="28"/>
          <w:szCs w:val="28"/>
        </w:rPr>
      </w:pPr>
      <w:r>
        <w:rPr>
          <w:b/>
          <w:sz w:val="28"/>
          <w:szCs w:val="28"/>
        </w:rPr>
        <w:t>CHƯƠNG TRÌNH KHÓA HỌC</w:t>
      </w:r>
    </w:p>
    <w:p w:rsidR="00F836BB" w:rsidRDefault="002820BB" w:rsidP="002820BB">
      <w:pPr>
        <w:ind w:left="270"/>
        <w:jc w:val="center"/>
        <w:rPr>
          <w:b/>
          <w:bCs/>
          <w:iCs/>
          <w:color w:val="000000"/>
          <w:sz w:val="28"/>
          <w:szCs w:val="28"/>
        </w:rPr>
      </w:pPr>
      <w:r w:rsidRPr="003F5A72">
        <w:rPr>
          <w:b/>
          <w:bCs/>
          <w:iCs/>
          <w:color w:val="000000"/>
          <w:sz w:val="28"/>
          <w:szCs w:val="28"/>
        </w:rPr>
        <w:t xml:space="preserve">“LẬP HỒ SƠ QUẢN LÝ VĂN BẢN VÀ CÔNG TÁC LƯU TRỮ </w:t>
      </w:r>
    </w:p>
    <w:p w:rsidR="002820BB" w:rsidRPr="003F5A72" w:rsidRDefault="002820BB" w:rsidP="002820BB">
      <w:pPr>
        <w:ind w:left="270"/>
        <w:jc w:val="center"/>
        <w:rPr>
          <w:color w:val="000000"/>
          <w:sz w:val="28"/>
          <w:szCs w:val="28"/>
        </w:rPr>
      </w:pPr>
      <w:r w:rsidRPr="003F5A72">
        <w:rPr>
          <w:b/>
          <w:bCs/>
          <w:iCs/>
          <w:color w:val="000000"/>
          <w:sz w:val="28"/>
          <w:szCs w:val="28"/>
        </w:rPr>
        <w:t>THEO CHỈ THỊ 35 CỦA THỦ TƯỚNG CHÍNH PHỦ”</w:t>
      </w:r>
    </w:p>
    <w:p w:rsidR="00B6449E" w:rsidRDefault="00B6449E" w:rsidP="00B6449E">
      <w:pPr>
        <w:ind w:left="2880" w:firstLine="180"/>
        <w:rPr>
          <w:b/>
          <w:sz w:val="28"/>
          <w:szCs w:val="28"/>
        </w:rPr>
      </w:pPr>
      <w:r>
        <w:rPr>
          <w:b/>
          <w:sz w:val="28"/>
          <w:szCs w:val="28"/>
        </w:rPr>
        <w:t xml:space="preserve">           </w:t>
      </w:r>
      <w:r w:rsidR="00C70C53">
        <w:rPr>
          <w:b/>
          <w:sz w:val="28"/>
          <w:szCs w:val="28"/>
        </w:rPr>
        <w:t xml:space="preserve">        </w:t>
      </w:r>
      <w:r>
        <w:rPr>
          <w:b/>
          <w:sz w:val="28"/>
          <w:szCs w:val="28"/>
        </w:rPr>
        <w:t xml:space="preserve">Ngày </w:t>
      </w:r>
      <w:r w:rsidR="002820BB">
        <w:rPr>
          <w:b/>
          <w:sz w:val="28"/>
          <w:szCs w:val="28"/>
        </w:rPr>
        <w:t>22-23</w:t>
      </w:r>
      <w:r>
        <w:rPr>
          <w:b/>
          <w:sz w:val="28"/>
          <w:szCs w:val="28"/>
        </w:rPr>
        <w:t>/</w:t>
      </w:r>
      <w:r w:rsidR="002820BB">
        <w:rPr>
          <w:b/>
          <w:sz w:val="28"/>
          <w:szCs w:val="28"/>
        </w:rPr>
        <w:t>11</w:t>
      </w:r>
      <w:r>
        <w:rPr>
          <w:b/>
          <w:sz w:val="28"/>
          <w:szCs w:val="28"/>
        </w:rPr>
        <w:t>/2017</w:t>
      </w:r>
    </w:p>
    <w:p w:rsidR="00B6449E" w:rsidRPr="0076084F" w:rsidRDefault="00B6449E" w:rsidP="00E46068">
      <w:pPr>
        <w:rPr>
          <w:sz w:val="28"/>
          <w:szCs w:val="28"/>
        </w:rPr>
      </w:pPr>
    </w:p>
    <w:p w:rsidR="00B6449E" w:rsidRPr="00077F0A" w:rsidRDefault="00B6449E" w:rsidP="003F5A72">
      <w:pPr>
        <w:spacing w:line="276" w:lineRule="auto"/>
      </w:pPr>
      <w:r w:rsidRPr="00077F0A">
        <w:t>I/ CHUYÊN ĐỀ TỔ CHỨC VÀ GIẢI QUYẾT VĂN BẢN</w:t>
      </w:r>
    </w:p>
    <w:p w:rsidR="00B6449E" w:rsidRPr="00077F0A" w:rsidRDefault="00B6449E" w:rsidP="003F5A72">
      <w:pPr>
        <w:spacing w:line="276" w:lineRule="auto"/>
      </w:pPr>
      <w:r w:rsidRPr="00077F0A">
        <w:t>1. Nghiệp vụ văn thư</w:t>
      </w:r>
    </w:p>
    <w:p w:rsidR="00B6449E" w:rsidRPr="00077F0A" w:rsidRDefault="00B6449E" w:rsidP="003F5A72">
      <w:pPr>
        <w:spacing w:line="276" w:lineRule="auto"/>
      </w:pPr>
      <w:r w:rsidRPr="00077F0A">
        <w:t>2. Nội dung công tác văn thư</w:t>
      </w:r>
    </w:p>
    <w:p w:rsidR="00B6449E" w:rsidRPr="00077F0A" w:rsidRDefault="00B6449E" w:rsidP="003F5A72">
      <w:pPr>
        <w:pStyle w:val="ListParagraph"/>
        <w:numPr>
          <w:ilvl w:val="0"/>
          <w:numId w:val="6"/>
        </w:numPr>
        <w:rPr>
          <w:rFonts w:ascii="Times New Roman" w:hAnsi="Times New Roman"/>
          <w:sz w:val="26"/>
          <w:szCs w:val="26"/>
        </w:rPr>
      </w:pPr>
      <w:r w:rsidRPr="00077F0A">
        <w:rPr>
          <w:rFonts w:ascii="Times New Roman" w:hAnsi="Times New Roman"/>
          <w:sz w:val="26"/>
          <w:szCs w:val="26"/>
        </w:rPr>
        <w:t>Soạn thảo ban hành văn bản</w:t>
      </w:r>
      <w:r w:rsidR="008B6DC9">
        <w:rPr>
          <w:rFonts w:ascii="Times New Roman" w:hAnsi="Times New Roman"/>
          <w:sz w:val="26"/>
          <w:szCs w:val="26"/>
        </w:rPr>
        <w:t>.</w:t>
      </w:r>
    </w:p>
    <w:p w:rsidR="00B6449E" w:rsidRPr="00077F0A" w:rsidRDefault="00B6449E" w:rsidP="003F5A72">
      <w:pPr>
        <w:pStyle w:val="ListParagraph"/>
        <w:numPr>
          <w:ilvl w:val="0"/>
          <w:numId w:val="6"/>
        </w:numPr>
        <w:rPr>
          <w:rFonts w:ascii="Times New Roman" w:hAnsi="Times New Roman"/>
          <w:sz w:val="26"/>
          <w:szCs w:val="26"/>
        </w:rPr>
      </w:pPr>
      <w:r w:rsidRPr="00077F0A">
        <w:rPr>
          <w:rFonts w:ascii="Times New Roman" w:hAnsi="Times New Roman"/>
          <w:sz w:val="26"/>
          <w:szCs w:val="26"/>
        </w:rPr>
        <w:t>Tổ chức quản lý giải quyết văn bản</w:t>
      </w:r>
      <w:r w:rsidR="008B6DC9">
        <w:rPr>
          <w:rFonts w:ascii="Times New Roman" w:hAnsi="Times New Roman"/>
          <w:sz w:val="26"/>
          <w:szCs w:val="26"/>
        </w:rPr>
        <w:t>.</w:t>
      </w:r>
    </w:p>
    <w:p w:rsidR="00B6449E" w:rsidRPr="00077F0A" w:rsidRDefault="00B6449E" w:rsidP="003F5A72">
      <w:pPr>
        <w:pStyle w:val="ListParagraph"/>
        <w:numPr>
          <w:ilvl w:val="0"/>
          <w:numId w:val="6"/>
        </w:numPr>
        <w:rPr>
          <w:rFonts w:ascii="Times New Roman" w:hAnsi="Times New Roman"/>
          <w:sz w:val="26"/>
          <w:szCs w:val="26"/>
        </w:rPr>
      </w:pPr>
      <w:r w:rsidRPr="00077F0A">
        <w:rPr>
          <w:rFonts w:ascii="Times New Roman" w:hAnsi="Times New Roman"/>
          <w:sz w:val="26"/>
          <w:szCs w:val="26"/>
        </w:rPr>
        <w:t>Quản lý sử dụng con dấu</w:t>
      </w:r>
      <w:r w:rsidR="008B6DC9">
        <w:rPr>
          <w:rFonts w:ascii="Times New Roman" w:hAnsi="Times New Roman"/>
          <w:sz w:val="26"/>
          <w:szCs w:val="26"/>
        </w:rPr>
        <w:t>.</w:t>
      </w:r>
    </w:p>
    <w:p w:rsidR="00B6449E" w:rsidRPr="00077F0A" w:rsidRDefault="00B6449E" w:rsidP="003F5A72">
      <w:pPr>
        <w:pStyle w:val="ListParagraph"/>
        <w:numPr>
          <w:ilvl w:val="0"/>
          <w:numId w:val="6"/>
        </w:numPr>
        <w:rPr>
          <w:rFonts w:ascii="Times New Roman" w:hAnsi="Times New Roman"/>
          <w:sz w:val="26"/>
          <w:szCs w:val="26"/>
        </w:rPr>
      </w:pPr>
      <w:r w:rsidRPr="00077F0A">
        <w:rPr>
          <w:rFonts w:ascii="Times New Roman" w:hAnsi="Times New Roman"/>
          <w:sz w:val="26"/>
          <w:szCs w:val="26"/>
        </w:rPr>
        <w:t>Lập hồ sơ và nộp hồ sơ vào lưu trữ cơ quan</w:t>
      </w:r>
      <w:r w:rsidR="008B6DC9">
        <w:rPr>
          <w:rFonts w:ascii="Times New Roman" w:hAnsi="Times New Roman"/>
          <w:sz w:val="26"/>
          <w:szCs w:val="26"/>
        </w:rPr>
        <w:t>.</w:t>
      </w:r>
    </w:p>
    <w:p w:rsidR="00B6449E" w:rsidRPr="00077F0A" w:rsidRDefault="00B6449E" w:rsidP="003F5A72">
      <w:pPr>
        <w:pStyle w:val="ListParagraph"/>
        <w:numPr>
          <w:ilvl w:val="0"/>
          <w:numId w:val="6"/>
        </w:numPr>
        <w:rPr>
          <w:rFonts w:ascii="Times New Roman" w:hAnsi="Times New Roman"/>
          <w:sz w:val="26"/>
          <w:szCs w:val="26"/>
        </w:rPr>
      </w:pPr>
      <w:r w:rsidRPr="00077F0A">
        <w:rPr>
          <w:rFonts w:ascii="Times New Roman" w:hAnsi="Times New Roman"/>
          <w:sz w:val="26"/>
          <w:szCs w:val="26"/>
        </w:rPr>
        <w:t>Ứng dụng tin học để quản lý công tác văn thư</w:t>
      </w:r>
      <w:r w:rsidR="008B6DC9">
        <w:rPr>
          <w:rFonts w:ascii="Times New Roman" w:hAnsi="Times New Roman"/>
          <w:sz w:val="26"/>
          <w:szCs w:val="26"/>
        </w:rPr>
        <w:t>.</w:t>
      </w:r>
    </w:p>
    <w:p w:rsidR="00B6449E" w:rsidRPr="00077F0A" w:rsidRDefault="00B6449E" w:rsidP="003F5A72">
      <w:pPr>
        <w:pStyle w:val="ListParagraph"/>
        <w:numPr>
          <w:ilvl w:val="0"/>
          <w:numId w:val="6"/>
        </w:numPr>
        <w:rPr>
          <w:rFonts w:ascii="Times New Roman" w:hAnsi="Times New Roman"/>
          <w:sz w:val="26"/>
          <w:szCs w:val="26"/>
        </w:rPr>
      </w:pPr>
      <w:r w:rsidRPr="00077F0A">
        <w:rPr>
          <w:rFonts w:ascii="Times New Roman" w:hAnsi="Times New Roman"/>
          <w:sz w:val="26"/>
          <w:szCs w:val="26"/>
        </w:rPr>
        <w:t>Tổ chức công tác văn thư</w:t>
      </w:r>
      <w:r w:rsidR="008B6DC9">
        <w:rPr>
          <w:rFonts w:ascii="Times New Roman" w:hAnsi="Times New Roman"/>
          <w:sz w:val="26"/>
          <w:szCs w:val="26"/>
        </w:rPr>
        <w:t>.</w:t>
      </w:r>
    </w:p>
    <w:p w:rsidR="00B6449E" w:rsidRPr="00077F0A" w:rsidRDefault="00B6449E" w:rsidP="003F5A72">
      <w:pPr>
        <w:pStyle w:val="ListParagraph"/>
        <w:numPr>
          <w:ilvl w:val="0"/>
          <w:numId w:val="6"/>
        </w:numPr>
        <w:rPr>
          <w:rFonts w:ascii="Times New Roman" w:hAnsi="Times New Roman"/>
          <w:sz w:val="26"/>
          <w:szCs w:val="26"/>
        </w:rPr>
      </w:pPr>
      <w:r w:rsidRPr="00077F0A">
        <w:rPr>
          <w:rFonts w:ascii="Times New Roman" w:hAnsi="Times New Roman"/>
          <w:sz w:val="26"/>
          <w:szCs w:val="26"/>
        </w:rPr>
        <w:t>Hiện đại hóa công tác văn thư</w:t>
      </w:r>
      <w:r w:rsidR="008B6DC9">
        <w:rPr>
          <w:rFonts w:ascii="Times New Roman" w:hAnsi="Times New Roman"/>
          <w:sz w:val="26"/>
          <w:szCs w:val="26"/>
        </w:rPr>
        <w:t>.</w:t>
      </w:r>
    </w:p>
    <w:p w:rsidR="00B6449E" w:rsidRPr="00077F0A" w:rsidRDefault="00B6449E" w:rsidP="003F5A72">
      <w:pPr>
        <w:pStyle w:val="ListParagraph"/>
        <w:numPr>
          <w:ilvl w:val="0"/>
          <w:numId w:val="6"/>
        </w:numPr>
        <w:rPr>
          <w:rFonts w:ascii="Times New Roman" w:hAnsi="Times New Roman"/>
          <w:sz w:val="26"/>
          <w:szCs w:val="26"/>
        </w:rPr>
      </w:pPr>
      <w:r w:rsidRPr="00077F0A">
        <w:rPr>
          <w:rFonts w:ascii="Times New Roman" w:hAnsi="Times New Roman"/>
          <w:sz w:val="26"/>
          <w:szCs w:val="26"/>
        </w:rPr>
        <w:t>Tổ chức quản lý giải quyết văn bản ( Các ví dụ cụ thể)</w:t>
      </w:r>
      <w:r w:rsidR="008B6DC9">
        <w:rPr>
          <w:rFonts w:ascii="Times New Roman" w:hAnsi="Times New Roman"/>
          <w:sz w:val="26"/>
          <w:szCs w:val="26"/>
        </w:rPr>
        <w:t>.</w:t>
      </w:r>
    </w:p>
    <w:p w:rsidR="00D52F31" w:rsidRPr="00077F0A" w:rsidRDefault="00B6449E" w:rsidP="003F5A72">
      <w:pPr>
        <w:spacing w:line="276" w:lineRule="auto"/>
      </w:pPr>
      <w:r w:rsidRPr="00077F0A">
        <w:t>II/ CÔNG TÁC QUẢ</w:t>
      </w:r>
      <w:r w:rsidR="00D52F31" w:rsidRPr="00077F0A">
        <w:t>N LÝ TÀI LIỆU LƯU TRỮ</w:t>
      </w:r>
      <w:r w:rsidR="00D506E4" w:rsidRPr="00077F0A">
        <w:t xml:space="preserve"> VÀ </w:t>
      </w:r>
      <w:r w:rsidR="00D52F31" w:rsidRPr="00077F0A">
        <w:t>CÁC NỘI DUNG NGHIỆP VỤ LƯU TRỮ</w:t>
      </w:r>
    </w:p>
    <w:p w:rsidR="00D52F31" w:rsidRPr="00077F0A" w:rsidRDefault="00D52F31" w:rsidP="003F5A72">
      <w:pPr>
        <w:pStyle w:val="ListParagraph"/>
        <w:numPr>
          <w:ilvl w:val="0"/>
          <w:numId w:val="7"/>
        </w:numPr>
        <w:rPr>
          <w:rFonts w:ascii="Times New Roman" w:hAnsi="Times New Roman"/>
          <w:sz w:val="26"/>
          <w:szCs w:val="26"/>
        </w:rPr>
      </w:pPr>
      <w:r w:rsidRPr="00077F0A">
        <w:rPr>
          <w:rFonts w:ascii="Times New Roman" w:hAnsi="Times New Roman"/>
          <w:sz w:val="26"/>
          <w:szCs w:val="26"/>
        </w:rPr>
        <w:t>Phân loại tài liệu</w:t>
      </w:r>
      <w:r w:rsidR="008B6DC9">
        <w:rPr>
          <w:rFonts w:ascii="Times New Roman" w:hAnsi="Times New Roman"/>
          <w:sz w:val="26"/>
          <w:szCs w:val="26"/>
        </w:rPr>
        <w:t>.</w:t>
      </w:r>
    </w:p>
    <w:p w:rsidR="00D52F31" w:rsidRPr="00077F0A" w:rsidRDefault="00D52F31" w:rsidP="003F5A72">
      <w:pPr>
        <w:pStyle w:val="ListParagraph"/>
        <w:numPr>
          <w:ilvl w:val="0"/>
          <w:numId w:val="7"/>
        </w:numPr>
        <w:rPr>
          <w:rFonts w:ascii="Times New Roman" w:hAnsi="Times New Roman"/>
          <w:sz w:val="26"/>
          <w:szCs w:val="26"/>
        </w:rPr>
      </w:pPr>
      <w:r w:rsidRPr="00077F0A">
        <w:rPr>
          <w:rFonts w:ascii="Times New Roman" w:hAnsi="Times New Roman"/>
          <w:sz w:val="26"/>
          <w:szCs w:val="26"/>
        </w:rPr>
        <w:t xml:space="preserve">Thu </w:t>
      </w:r>
      <w:r w:rsidR="00682C46">
        <w:rPr>
          <w:rFonts w:ascii="Times New Roman" w:hAnsi="Times New Roman"/>
          <w:sz w:val="26"/>
          <w:szCs w:val="26"/>
        </w:rPr>
        <w:t>t</w:t>
      </w:r>
      <w:r w:rsidRPr="00077F0A">
        <w:rPr>
          <w:rFonts w:ascii="Times New Roman" w:hAnsi="Times New Roman"/>
          <w:sz w:val="26"/>
          <w:szCs w:val="26"/>
        </w:rPr>
        <w:t>hập tài liệu</w:t>
      </w:r>
      <w:r w:rsidR="008B6DC9">
        <w:rPr>
          <w:rFonts w:ascii="Times New Roman" w:hAnsi="Times New Roman"/>
          <w:sz w:val="26"/>
          <w:szCs w:val="26"/>
        </w:rPr>
        <w:t>.</w:t>
      </w:r>
    </w:p>
    <w:p w:rsidR="00D52F31" w:rsidRPr="00077F0A" w:rsidRDefault="00D52F31" w:rsidP="003F5A72">
      <w:pPr>
        <w:pStyle w:val="ListParagraph"/>
        <w:numPr>
          <w:ilvl w:val="0"/>
          <w:numId w:val="7"/>
        </w:numPr>
        <w:rPr>
          <w:rFonts w:ascii="Times New Roman" w:hAnsi="Times New Roman"/>
          <w:sz w:val="26"/>
          <w:szCs w:val="26"/>
        </w:rPr>
      </w:pPr>
      <w:r w:rsidRPr="00077F0A">
        <w:rPr>
          <w:rFonts w:ascii="Times New Roman" w:hAnsi="Times New Roman"/>
          <w:sz w:val="26"/>
          <w:szCs w:val="26"/>
        </w:rPr>
        <w:t>Xác định giá trị tài liệu</w:t>
      </w:r>
      <w:r w:rsidR="008B6DC9">
        <w:rPr>
          <w:rFonts w:ascii="Times New Roman" w:hAnsi="Times New Roman"/>
          <w:sz w:val="26"/>
          <w:szCs w:val="26"/>
        </w:rPr>
        <w:t>.</w:t>
      </w:r>
    </w:p>
    <w:p w:rsidR="00D52F31" w:rsidRPr="00077F0A" w:rsidRDefault="005B6821" w:rsidP="003F5A72">
      <w:pPr>
        <w:pStyle w:val="ListParagraph"/>
        <w:numPr>
          <w:ilvl w:val="0"/>
          <w:numId w:val="7"/>
        </w:numPr>
        <w:rPr>
          <w:rFonts w:ascii="Times New Roman" w:hAnsi="Times New Roman"/>
          <w:sz w:val="26"/>
          <w:szCs w:val="26"/>
        </w:rPr>
      </w:pPr>
      <w:r w:rsidRPr="00077F0A">
        <w:rPr>
          <w:rFonts w:ascii="Times New Roman" w:hAnsi="Times New Roman"/>
          <w:sz w:val="26"/>
          <w:szCs w:val="26"/>
        </w:rPr>
        <w:t>Các nguyên tắc xác định tài liệu</w:t>
      </w:r>
      <w:r w:rsidR="008B6DC9">
        <w:rPr>
          <w:rFonts w:ascii="Times New Roman" w:hAnsi="Times New Roman"/>
          <w:sz w:val="26"/>
          <w:szCs w:val="26"/>
        </w:rPr>
        <w:t>.</w:t>
      </w:r>
    </w:p>
    <w:p w:rsidR="005B6821" w:rsidRPr="00077F0A" w:rsidRDefault="005B6821" w:rsidP="003F5A72">
      <w:pPr>
        <w:pStyle w:val="ListParagraph"/>
        <w:numPr>
          <w:ilvl w:val="0"/>
          <w:numId w:val="7"/>
        </w:numPr>
        <w:rPr>
          <w:rFonts w:ascii="Times New Roman" w:hAnsi="Times New Roman"/>
          <w:sz w:val="26"/>
          <w:szCs w:val="26"/>
        </w:rPr>
      </w:pPr>
      <w:r w:rsidRPr="00077F0A">
        <w:rPr>
          <w:rFonts w:ascii="Times New Roman" w:hAnsi="Times New Roman"/>
          <w:sz w:val="26"/>
          <w:szCs w:val="26"/>
        </w:rPr>
        <w:t>Các tiêu chuẩn xác định tài liệu</w:t>
      </w:r>
      <w:r w:rsidR="008B6DC9">
        <w:rPr>
          <w:rFonts w:ascii="Times New Roman" w:hAnsi="Times New Roman"/>
          <w:sz w:val="26"/>
          <w:szCs w:val="26"/>
        </w:rPr>
        <w:t>.</w:t>
      </w:r>
    </w:p>
    <w:p w:rsidR="005B6821" w:rsidRPr="00077F0A" w:rsidRDefault="005B6821" w:rsidP="003F5A72">
      <w:pPr>
        <w:pStyle w:val="ListParagraph"/>
        <w:numPr>
          <w:ilvl w:val="0"/>
          <w:numId w:val="7"/>
        </w:numPr>
        <w:rPr>
          <w:rFonts w:ascii="Times New Roman" w:hAnsi="Times New Roman"/>
          <w:sz w:val="26"/>
          <w:szCs w:val="26"/>
        </w:rPr>
      </w:pPr>
      <w:r w:rsidRPr="00077F0A">
        <w:rPr>
          <w:rFonts w:ascii="Times New Roman" w:hAnsi="Times New Roman"/>
          <w:sz w:val="26"/>
          <w:szCs w:val="26"/>
        </w:rPr>
        <w:t>Chỉnh lý tài liệu lưu trữ</w:t>
      </w:r>
      <w:r w:rsidR="008B6DC9">
        <w:rPr>
          <w:rFonts w:ascii="Times New Roman" w:hAnsi="Times New Roman"/>
          <w:sz w:val="26"/>
          <w:szCs w:val="26"/>
        </w:rPr>
        <w:t>.</w:t>
      </w:r>
    </w:p>
    <w:p w:rsidR="005B6821" w:rsidRPr="00077F0A" w:rsidRDefault="005B6821" w:rsidP="003F5A72">
      <w:pPr>
        <w:pStyle w:val="ListParagraph"/>
        <w:numPr>
          <w:ilvl w:val="0"/>
          <w:numId w:val="7"/>
        </w:numPr>
        <w:rPr>
          <w:rFonts w:ascii="Times New Roman" w:hAnsi="Times New Roman"/>
          <w:sz w:val="26"/>
          <w:szCs w:val="26"/>
        </w:rPr>
      </w:pPr>
      <w:r w:rsidRPr="00077F0A">
        <w:rPr>
          <w:rFonts w:ascii="Times New Roman" w:hAnsi="Times New Roman"/>
          <w:sz w:val="26"/>
          <w:szCs w:val="26"/>
        </w:rPr>
        <w:t>Thống kê trong lưu trữ</w:t>
      </w:r>
      <w:r w:rsidR="008B6DC9">
        <w:rPr>
          <w:rFonts w:ascii="Times New Roman" w:hAnsi="Times New Roman"/>
          <w:sz w:val="26"/>
          <w:szCs w:val="26"/>
        </w:rPr>
        <w:t>.</w:t>
      </w:r>
    </w:p>
    <w:p w:rsidR="005B6821" w:rsidRPr="00077F0A" w:rsidRDefault="005B6821" w:rsidP="003F5A72">
      <w:pPr>
        <w:pStyle w:val="ListParagraph"/>
        <w:numPr>
          <w:ilvl w:val="0"/>
          <w:numId w:val="7"/>
        </w:numPr>
        <w:rPr>
          <w:rFonts w:ascii="Times New Roman" w:hAnsi="Times New Roman"/>
          <w:sz w:val="26"/>
          <w:szCs w:val="26"/>
        </w:rPr>
      </w:pPr>
      <w:r w:rsidRPr="00077F0A">
        <w:rPr>
          <w:rFonts w:ascii="Times New Roman" w:hAnsi="Times New Roman"/>
          <w:sz w:val="26"/>
          <w:szCs w:val="26"/>
        </w:rPr>
        <w:t>Bảo quản tài liệu lưu trữ</w:t>
      </w:r>
      <w:r w:rsidR="008B6DC9">
        <w:rPr>
          <w:rFonts w:ascii="Times New Roman" w:hAnsi="Times New Roman"/>
          <w:sz w:val="26"/>
          <w:szCs w:val="26"/>
        </w:rPr>
        <w:t>.</w:t>
      </w:r>
    </w:p>
    <w:p w:rsidR="005B6821" w:rsidRPr="00077F0A" w:rsidRDefault="005B6821" w:rsidP="003F5A72">
      <w:pPr>
        <w:pStyle w:val="ListParagraph"/>
        <w:numPr>
          <w:ilvl w:val="0"/>
          <w:numId w:val="7"/>
        </w:numPr>
        <w:rPr>
          <w:rFonts w:ascii="Times New Roman" w:hAnsi="Times New Roman"/>
          <w:sz w:val="26"/>
          <w:szCs w:val="26"/>
        </w:rPr>
      </w:pPr>
      <w:r w:rsidRPr="00077F0A">
        <w:rPr>
          <w:rFonts w:ascii="Times New Roman" w:hAnsi="Times New Roman"/>
          <w:sz w:val="26"/>
          <w:szCs w:val="26"/>
        </w:rPr>
        <w:t>Tổ chức sử dụng tài liệu lưu trữ</w:t>
      </w:r>
      <w:r w:rsidR="008B6DC9">
        <w:rPr>
          <w:rFonts w:ascii="Times New Roman" w:hAnsi="Times New Roman"/>
          <w:sz w:val="26"/>
          <w:szCs w:val="26"/>
        </w:rPr>
        <w:t>.</w:t>
      </w:r>
    </w:p>
    <w:p w:rsidR="005A085D" w:rsidRPr="00077F0A" w:rsidRDefault="00077F0A" w:rsidP="003F5A72">
      <w:pPr>
        <w:spacing w:line="276" w:lineRule="auto"/>
        <w:rPr>
          <w:bCs/>
          <w:kern w:val="32"/>
        </w:rPr>
      </w:pPr>
      <w:r w:rsidRPr="00077F0A">
        <w:rPr>
          <w:bCs/>
          <w:kern w:val="32"/>
        </w:rPr>
        <w:t xml:space="preserve">III/ </w:t>
      </w:r>
      <w:r w:rsidR="005A085D" w:rsidRPr="00077F0A">
        <w:rPr>
          <w:bCs/>
          <w:kern w:val="32"/>
        </w:rPr>
        <w:t>LẬP HỒ SƠ VÀ NỘP HỒ SƠ VÀO LƯU TRỮ CƠ QUAN</w:t>
      </w:r>
    </w:p>
    <w:p w:rsidR="005A085D" w:rsidRPr="00077F0A" w:rsidRDefault="005A085D" w:rsidP="003F5A72">
      <w:pPr>
        <w:pStyle w:val="NormalWeb"/>
        <w:numPr>
          <w:ilvl w:val="0"/>
          <w:numId w:val="8"/>
        </w:numPr>
        <w:shd w:val="clear" w:color="auto" w:fill="FFFFFF"/>
        <w:spacing w:before="150" w:beforeAutospacing="0" w:after="150" w:afterAutospacing="0" w:line="276" w:lineRule="auto"/>
        <w:rPr>
          <w:color w:val="333333"/>
          <w:sz w:val="26"/>
          <w:szCs w:val="26"/>
        </w:rPr>
      </w:pPr>
      <w:r w:rsidRPr="00077F0A">
        <w:rPr>
          <w:color w:val="333333"/>
          <w:sz w:val="26"/>
          <w:szCs w:val="26"/>
        </w:rPr>
        <w:t>Lập danh mục hồ sơ.</w:t>
      </w:r>
    </w:p>
    <w:p w:rsidR="005A085D" w:rsidRPr="00077F0A" w:rsidRDefault="005A085D" w:rsidP="003F5A72">
      <w:pPr>
        <w:pStyle w:val="NormalWeb"/>
        <w:numPr>
          <w:ilvl w:val="0"/>
          <w:numId w:val="8"/>
        </w:numPr>
        <w:shd w:val="clear" w:color="auto" w:fill="FFFFFF"/>
        <w:spacing w:before="150" w:beforeAutospacing="0" w:after="150" w:afterAutospacing="0" w:line="276" w:lineRule="auto"/>
        <w:rPr>
          <w:color w:val="333333"/>
          <w:sz w:val="26"/>
          <w:szCs w:val="26"/>
        </w:rPr>
      </w:pPr>
      <w:r w:rsidRPr="00077F0A">
        <w:rPr>
          <w:color w:val="333333"/>
          <w:sz w:val="26"/>
          <w:szCs w:val="26"/>
        </w:rPr>
        <w:t>Quy trình lập một hồ sơ.</w:t>
      </w:r>
    </w:p>
    <w:p w:rsidR="005A085D" w:rsidRPr="00077F0A" w:rsidRDefault="005A085D" w:rsidP="003F5A72">
      <w:pPr>
        <w:pStyle w:val="NormalWeb"/>
        <w:numPr>
          <w:ilvl w:val="0"/>
          <w:numId w:val="8"/>
        </w:numPr>
        <w:shd w:val="clear" w:color="auto" w:fill="FFFFFF"/>
        <w:spacing w:before="150" w:beforeAutospacing="0" w:after="150" w:afterAutospacing="0" w:line="276" w:lineRule="auto"/>
        <w:rPr>
          <w:color w:val="333333"/>
          <w:sz w:val="26"/>
          <w:szCs w:val="26"/>
        </w:rPr>
      </w:pPr>
      <w:r w:rsidRPr="00077F0A">
        <w:rPr>
          <w:color w:val="333333"/>
          <w:sz w:val="26"/>
          <w:szCs w:val="26"/>
        </w:rPr>
        <w:t>Yêu cầu của việc lập hồ sơ.</w:t>
      </w:r>
    </w:p>
    <w:p w:rsidR="005A085D" w:rsidRPr="00077F0A" w:rsidRDefault="005A085D" w:rsidP="003F5A72">
      <w:pPr>
        <w:pStyle w:val="NormalWeb"/>
        <w:numPr>
          <w:ilvl w:val="0"/>
          <w:numId w:val="8"/>
        </w:numPr>
        <w:shd w:val="clear" w:color="auto" w:fill="FFFFFF"/>
        <w:spacing w:before="150" w:beforeAutospacing="0" w:after="150" w:afterAutospacing="0" w:line="276" w:lineRule="auto"/>
        <w:rPr>
          <w:color w:val="333333"/>
          <w:sz w:val="26"/>
          <w:szCs w:val="26"/>
        </w:rPr>
      </w:pPr>
      <w:r w:rsidRPr="00077F0A">
        <w:rPr>
          <w:color w:val="333333"/>
          <w:sz w:val="26"/>
          <w:szCs w:val="26"/>
        </w:rPr>
        <w:t>Tác dụng của việc lập hồ sơ.</w:t>
      </w:r>
    </w:p>
    <w:p w:rsidR="005A085D" w:rsidRPr="00077F0A" w:rsidRDefault="005A085D" w:rsidP="003F5A72">
      <w:pPr>
        <w:pStyle w:val="NormalWeb"/>
        <w:numPr>
          <w:ilvl w:val="0"/>
          <w:numId w:val="8"/>
        </w:numPr>
        <w:shd w:val="clear" w:color="auto" w:fill="FFFFFF"/>
        <w:spacing w:before="150" w:beforeAutospacing="0" w:after="150" w:afterAutospacing="0" w:line="276" w:lineRule="auto"/>
        <w:rPr>
          <w:color w:val="333333"/>
          <w:sz w:val="26"/>
          <w:szCs w:val="26"/>
        </w:rPr>
      </w:pPr>
      <w:r w:rsidRPr="00077F0A">
        <w:rPr>
          <w:color w:val="333333"/>
          <w:sz w:val="26"/>
          <w:szCs w:val="26"/>
        </w:rPr>
        <w:t>Các đặc trưng của lập hồ sơ.</w:t>
      </w:r>
    </w:p>
    <w:p w:rsidR="005A085D" w:rsidRPr="00077F0A" w:rsidRDefault="005A085D" w:rsidP="003F5A72">
      <w:pPr>
        <w:pStyle w:val="NormalWeb"/>
        <w:numPr>
          <w:ilvl w:val="0"/>
          <w:numId w:val="8"/>
        </w:numPr>
        <w:shd w:val="clear" w:color="auto" w:fill="FFFFFF"/>
        <w:spacing w:before="150" w:beforeAutospacing="0" w:after="150" w:afterAutospacing="0" w:line="276" w:lineRule="auto"/>
        <w:rPr>
          <w:color w:val="333333"/>
          <w:sz w:val="26"/>
          <w:szCs w:val="26"/>
        </w:rPr>
      </w:pPr>
      <w:r w:rsidRPr="00077F0A">
        <w:rPr>
          <w:color w:val="333333"/>
          <w:sz w:val="26"/>
          <w:szCs w:val="26"/>
        </w:rPr>
        <w:t>Nộp hồ sơ vào lưu trữ cơ quan.</w:t>
      </w:r>
      <w:r w:rsidRPr="00077F0A">
        <w:rPr>
          <w:color w:val="333333"/>
          <w:sz w:val="26"/>
          <w:szCs w:val="26"/>
        </w:rPr>
        <w:tab/>
      </w:r>
    </w:p>
    <w:p w:rsidR="005A085D" w:rsidRPr="00077F0A" w:rsidRDefault="005A085D" w:rsidP="003F5A72">
      <w:pPr>
        <w:pStyle w:val="NormalWeb"/>
        <w:numPr>
          <w:ilvl w:val="0"/>
          <w:numId w:val="8"/>
        </w:numPr>
        <w:shd w:val="clear" w:color="auto" w:fill="FFFFFF"/>
        <w:spacing w:before="150" w:beforeAutospacing="0" w:after="150" w:afterAutospacing="0" w:line="276" w:lineRule="auto"/>
        <w:rPr>
          <w:color w:val="333333"/>
          <w:sz w:val="26"/>
          <w:szCs w:val="26"/>
        </w:rPr>
      </w:pPr>
      <w:r w:rsidRPr="00077F0A">
        <w:rPr>
          <w:color w:val="333333"/>
          <w:sz w:val="26"/>
          <w:szCs w:val="26"/>
        </w:rPr>
        <w:t>Hỏi – đáp.</w:t>
      </w:r>
    </w:p>
    <w:p w:rsidR="00E46068" w:rsidRPr="003D43BB" w:rsidRDefault="00E46068" w:rsidP="003F5A72">
      <w:pPr>
        <w:spacing w:line="276" w:lineRule="auto"/>
        <w:jc w:val="center"/>
        <w:rPr>
          <w:b/>
        </w:rPr>
      </w:pPr>
      <w:r w:rsidRPr="003D43BB">
        <w:rPr>
          <w:b/>
        </w:rPr>
        <w:t>Bế giảng – Trao chứng chỉ cho học viên tham dự khóa học</w:t>
      </w:r>
    </w:p>
    <w:p w:rsidR="005A085D" w:rsidRDefault="005A085D" w:rsidP="005B6821"/>
    <w:p w:rsidR="00D506E4" w:rsidRDefault="00D506E4" w:rsidP="005B6821"/>
    <w:p w:rsidR="005B6821" w:rsidRDefault="005B6821" w:rsidP="005B6821"/>
    <w:p w:rsidR="00B6449E" w:rsidRDefault="00B6449E"/>
    <w:sectPr w:rsidR="00B6449E" w:rsidSect="00E50C4C">
      <w:pgSz w:w="12240" w:h="15840"/>
      <w:pgMar w:top="0" w:right="900" w:bottom="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12A6"/>
    <w:multiLevelType w:val="hybridMultilevel"/>
    <w:tmpl w:val="25FEC5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AB09C1"/>
    <w:multiLevelType w:val="hybridMultilevel"/>
    <w:tmpl w:val="BE1AA2F6"/>
    <w:lvl w:ilvl="0" w:tplc="92705CEE">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4EE7D3A"/>
    <w:multiLevelType w:val="hybridMultilevel"/>
    <w:tmpl w:val="8E6C2EB2"/>
    <w:lvl w:ilvl="0" w:tplc="E55A6F8C">
      <w:numFmt w:val="bullet"/>
      <w:lvlText w:val="-"/>
      <w:lvlJc w:val="left"/>
      <w:pPr>
        <w:ind w:left="333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6B00634"/>
    <w:multiLevelType w:val="hybridMultilevel"/>
    <w:tmpl w:val="44C6BB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BC14A1"/>
    <w:multiLevelType w:val="hybridMultilevel"/>
    <w:tmpl w:val="4DBC7C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F33375"/>
    <w:multiLevelType w:val="hybridMultilevel"/>
    <w:tmpl w:val="87125F0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7A668FB"/>
    <w:multiLevelType w:val="hybridMultilevel"/>
    <w:tmpl w:val="10E0B8A0"/>
    <w:lvl w:ilvl="0" w:tplc="B7F2628C">
      <w:start w:val="1"/>
      <w:numFmt w:val="bullet"/>
      <w:lvlText w:val=""/>
      <w:lvlJc w:val="left"/>
      <w:pPr>
        <w:tabs>
          <w:tab w:val="num" w:pos="720"/>
        </w:tabs>
        <w:ind w:left="720" w:hanging="360"/>
      </w:pPr>
      <w:rPr>
        <w:rFonts w:ascii="Wingdings" w:hAnsi="Wingdings" w:hint="default"/>
        <w:sz w:val="26"/>
        <w:szCs w:val="26"/>
      </w:rPr>
    </w:lvl>
    <w:lvl w:ilvl="1" w:tplc="04090003">
      <w:start w:val="1"/>
      <w:numFmt w:val="bullet"/>
      <w:lvlText w:val="o"/>
      <w:lvlJc w:val="left"/>
      <w:pPr>
        <w:tabs>
          <w:tab w:val="num" w:pos="2160"/>
        </w:tabs>
        <w:ind w:left="2160" w:hanging="360"/>
      </w:pPr>
      <w:rPr>
        <w:rFonts w:ascii="Courier New" w:hAnsi="Courier New" w:cs="Courier New" w:hint="default"/>
      </w:rPr>
    </w:lvl>
    <w:lvl w:ilvl="2" w:tplc="5FACE8E0">
      <w:numFmt w:val="bullet"/>
      <w:lvlText w:val="-"/>
      <w:lvlJc w:val="left"/>
      <w:pPr>
        <w:tabs>
          <w:tab w:val="num" w:pos="2880"/>
        </w:tabs>
        <w:ind w:left="2880" w:hanging="360"/>
      </w:pPr>
      <w:rPr>
        <w:rFonts w:ascii="Times New Roman" w:eastAsia="Times New Roman" w:hAnsi="Times New Roman" w:cs="Times New Roman" w:hint="default"/>
      </w:r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E1D62"/>
    <w:rsid w:val="00052874"/>
    <w:rsid w:val="000619A1"/>
    <w:rsid w:val="00077F0A"/>
    <w:rsid w:val="000931EB"/>
    <w:rsid w:val="000A7D13"/>
    <w:rsid w:val="000D4FEE"/>
    <w:rsid w:val="00104415"/>
    <w:rsid w:val="00114178"/>
    <w:rsid w:val="00120687"/>
    <w:rsid w:val="00132EC4"/>
    <w:rsid w:val="00143CBE"/>
    <w:rsid w:val="00152295"/>
    <w:rsid w:val="00167D03"/>
    <w:rsid w:val="00174C33"/>
    <w:rsid w:val="00174E0E"/>
    <w:rsid w:val="001A0A08"/>
    <w:rsid w:val="001A1A92"/>
    <w:rsid w:val="001C0FE1"/>
    <w:rsid w:val="001E0155"/>
    <w:rsid w:val="00210F41"/>
    <w:rsid w:val="002249EF"/>
    <w:rsid w:val="002273BF"/>
    <w:rsid w:val="002338DD"/>
    <w:rsid w:val="002473D1"/>
    <w:rsid w:val="002820BB"/>
    <w:rsid w:val="002C5D80"/>
    <w:rsid w:val="002D51D0"/>
    <w:rsid w:val="002F3CB5"/>
    <w:rsid w:val="002F555E"/>
    <w:rsid w:val="003168DA"/>
    <w:rsid w:val="00320FF8"/>
    <w:rsid w:val="00326D12"/>
    <w:rsid w:val="0038773C"/>
    <w:rsid w:val="003C4817"/>
    <w:rsid w:val="003C700D"/>
    <w:rsid w:val="003F5A72"/>
    <w:rsid w:val="003F622F"/>
    <w:rsid w:val="00403E45"/>
    <w:rsid w:val="004472E2"/>
    <w:rsid w:val="00464EFE"/>
    <w:rsid w:val="00465E86"/>
    <w:rsid w:val="00494F22"/>
    <w:rsid w:val="004C2D9E"/>
    <w:rsid w:val="004D1ED4"/>
    <w:rsid w:val="00514E56"/>
    <w:rsid w:val="005426CB"/>
    <w:rsid w:val="0057275A"/>
    <w:rsid w:val="00575BF4"/>
    <w:rsid w:val="005976E5"/>
    <w:rsid w:val="005A085D"/>
    <w:rsid w:val="005B6821"/>
    <w:rsid w:val="005F128C"/>
    <w:rsid w:val="006017E5"/>
    <w:rsid w:val="006028F6"/>
    <w:rsid w:val="006234D5"/>
    <w:rsid w:val="00653A69"/>
    <w:rsid w:val="00673FC6"/>
    <w:rsid w:val="006743AC"/>
    <w:rsid w:val="00682C46"/>
    <w:rsid w:val="00686EF2"/>
    <w:rsid w:val="006E320D"/>
    <w:rsid w:val="007205CE"/>
    <w:rsid w:val="00737E89"/>
    <w:rsid w:val="0075299A"/>
    <w:rsid w:val="0076084F"/>
    <w:rsid w:val="00763749"/>
    <w:rsid w:val="007752D7"/>
    <w:rsid w:val="00775CC3"/>
    <w:rsid w:val="007806F5"/>
    <w:rsid w:val="00795DE0"/>
    <w:rsid w:val="00821CF9"/>
    <w:rsid w:val="008311C0"/>
    <w:rsid w:val="008537C2"/>
    <w:rsid w:val="008926F8"/>
    <w:rsid w:val="008B6DC9"/>
    <w:rsid w:val="008D25FE"/>
    <w:rsid w:val="00902290"/>
    <w:rsid w:val="00926822"/>
    <w:rsid w:val="009406B5"/>
    <w:rsid w:val="009746A2"/>
    <w:rsid w:val="00981AA7"/>
    <w:rsid w:val="00995F28"/>
    <w:rsid w:val="009A33BC"/>
    <w:rsid w:val="009B4EC5"/>
    <w:rsid w:val="009D33DA"/>
    <w:rsid w:val="009D4AC5"/>
    <w:rsid w:val="009E3B74"/>
    <w:rsid w:val="00A30013"/>
    <w:rsid w:val="00A518AD"/>
    <w:rsid w:val="00A70DB4"/>
    <w:rsid w:val="00AD55D8"/>
    <w:rsid w:val="00AE0911"/>
    <w:rsid w:val="00AE1D62"/>
    <w:rsid w:val="00B065E5"/>
    <w:rsid w:val="00B6449E"/>
    <w:rsid w:val="00B65BB8"/>
    <w:rsid w:val="00B927D3"/>
    <w:rsid w:val="00BC69B3"/>
    <w:rsid w:val="00BC7706"/>
    <w:rsid w:val="00BD1230"/>
    <w:rsid w:val="00C00D25"/>
    <w:rsid w:val="00C30797"/>
    <w:rsid w:val="00C411B1"/>
    <w:rsid w:val="00C53702"/>
    <w:rsid w:val="00C66207"/>
    <w:rsid w:val="00C70C53"/>
    <w:rsid w:val="00C720DD"/>
    <w:rsid w:val="00C957FD"/>
    <w:rsid w:val="00CA7DBA"/>
    <w:rsid w:val="00CB31D3"/>
    <w:rsid w:val="00CB54E4"/>
    <w:rsid w:val="00CC7A91"/>
    <w:rsid w:val="00CE376D"/>
    <w:rsid w:val="00CE3949"/>
    <w:rsid w:val="00D20F51"/>
    <w:rsid w:val="00D22CF0"/>
    <w:rsid w:val="00D346C8"/>
    <w:rsid w:val="00D402DF"/>
    <w:rsid w:val="00D40892"/>
    <w:rsid w:val="00D506E4"/>
    <w:rsid w:val="00D51C78"/>
    <w:rsid w:val="00D52F31"/>
    <w:rsid w:val="00D62133"/>
    <w:rsid w:val="00D9468A"/>
    <w:rsid w:val="00DA1E5A"/>
    <w:rsid w:val="00DA2401"/>
    <w:rsid w:val="00DD049B"/>
    <w:rsid w:val="00DD1896"/>
    <w:rsid w:val="00DD3A44"/>
    <w:rsid w:val="00DE3732"/>
    <w:rsid w:val="00E25F2F"/>
    <w:rsid w:val="00E27C2B"/>
    <w:rsid w:val="00E43B22"/>
    <w:rsid w:val="00E46068"/>
    <w:rsid w:val="00E4710F"/>
    <w:rsid w:val="00E50C4C"/>
    <w:rsid w:val="00E604E4"/>
    <w:rsid w:val="00E608C2"/>
    <w:rsid w:val="00E75255"/>
    <w:rsid w:val="00EA5A48"/>
    <w:rsid w:val="00EC047A"/>
    <w:rsid w:val="00ED0619"/>
    <w:rsid w:val="00ED4B1C"/>
    <w:rsid w:val="00EF5A08"/>
    <w:rsid w:val="00F0668F"/>
    <w:rsid w:val="00F168E5"/>
    <w:rsid w:val="00F809DE"/>
    <w:rsid w:val="00F836BB"/>
    <w:rsid w:val="00F94885"/>
    <w:rsid w:val="00FA20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62"/>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AE1D62"/>
    <w:pPr>
      <w:keepNext/>
      <w:ind w:left="1800"/>
      <w:outlineLvl w:val="0"/>
    </w:pPr>
    <w:rPr>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1D62"/>
    <w:rPr>
      <w:rFonts w:ascii="Times New Roman" w:eastAsia="Times New Roman" w:hAnsi="Times New Roman" w:cs="Times New Roman"/>
      <w:b/>
      <w:bCs/>
      <w:i/>
      <w:iCs/>
      <w:sz w:val="26"/>
      <w:szCs w:val="24"/>
    </w:rPr>
  </w:style>
  <w:style w:type="character" w:customStyle="1" w:styleId="BodyTextIndentChar">
    <w:name w:val="Body Text Indent Char"/>
    <w:basedOn w:val="DefaultParagraphFont"/>
    <w:link w:val="BodyTextIndent"/>
    <w:locked/>
    <w:rsid w:val="00AE1D62"/>
    <w:rPr>
      <w:rFonts w:ascii="VNI-Times" w:hAnsi="VNI-Times"/>
      <w:sz w:val="24"/>
      <w:szCs w:val="24"/>
    </w:rPr>
  </w:style>
  <w:style w:type="paragraph" w:styleId="BodyTextIndent">
    <w:name w:val="Body Text Indent"/>
    <w:basedOn w:val="Normal"/>
    <w:link w:val="BodyTextIndentChar"/>
    <w:rsid w:val="00AE1D62"/>
    <w:pPr>
      <w:spacing w:after="120"/>
      <w:ind w:left="283"/>
    </w:pPr>
    <w:rPr>
      <w:rFonts w:ascii="VNI-Times" w:eastAsiaTheme="minorHAnsi" w:hAnsi="VNI-Times" w:cstheme="minorBidi"/>
      <w:sz w:val="24"/>
      <w:szCs w:val="24"/>
    </w:rPr>
  </w:style>
  <w:style w:type="character" w:customStyle="1" w:styleId="BodyTextIndentChar1">
    <w:name w:val="Body Text Indent Char1"/>
    <w:basedOn w:val="DefaultParagraphFont"/>
    <w:link w:val="BodyTextIndent"/>
    <w:uiPriority w:val="99"/>
    <w:semiHidden/>
    <w:rsid w:val="00AE1D62"/>
    <w:rPr>
      <w:rFonts w:ascii="Times New Roman" w:eastAsia="Times New Roman" w:hAnsi="Times New Roman" w:cs="Times New Roman"/>
      <w:sz w:val="26"/>
      <w:szCs w:val="26"/>
    </w:rPr>
  </w:style>
  <w:style w:type="paragraph" w:styleId="ListParagraph">
    <w:name w:val="List Paragraph"/>
    <w:basedOn w:val="Normal"/>
    <w:qFormat/>
    <w:rsid w:val="00AE1D62"/>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AE1D62"/>
    <w:rPr>
      <w:b/>
      <w:bCs/>
    </w:rPr>
  </w:style>
  <w:style w:type="paragraph" w:styleId="NormalWeb">
    <w:name w:val="Normal (Web)"/>
    <w:basedOn w:val="Normal"/>
    <w:rsid w:val="00AE1D62"/>
    <w:pPr>
      <w:spacing w:before="100" w:beforeAutospacing="1" w:after="100" w:afterAutospacing="1"/>
    </w:pPr>
    <w:rPr>
      <w:sz w:val="24"/>
      <w:szCs w:val="24"/>
    </w:rPr>
  </w:style>
  <w:style w:type="character" w:styleId="Hyperlink">
    <w:name w:val="Hyperlink"/>
    <w:basedOn w:val="DefaultParagraphFont"/>
    <w:uiPriority w:val="99"/>
    <w:unhideWhenUsed/>
    <w:rsid w:val="002C5D8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ytrang.vccivt@gmail.com" TargetMode="External"/><Relationship Id="rId3" Type="http://schemas.openxmlformats.org/officeDocument/2006/relationships/styles" Target="styles.xml"/><Relationship Id="rId7" Type="http://schemas.openxmlformats.org/officeDocument/2006/relationships/hyperlink" Target="mailto:thuytrang.vcciv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guyenlien84vcci@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11FF8-8DCC-4739-BCA6-608AFF906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2017-11-01T03:11:00Z</cp:lastPrinted>
  <dcterms:created xsi:type="dcterms:W3CDTF">2017-08-15T07:28:00Z</dcterms:created>
  <dcterms:modified xsi:type="dcterms:W3CDTF">2017-11-01T03:23:00Z</dcterms:modified>
</cp:coreProperties>
</file>