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7B" w:rsidRPr="00E766B2" w:rsidRDefault="00246A7B" w:rsidP="00C12858">
      <w:pPr>
        <w:ind w:right="4"/>
        <w:jc w:val="center"/>
        <w:rPr>
          <w:rFonts w:ascii="Arial" w:eastAsia="DFKai-SB" w:hAnsi="Arial" w:cs="Arial"/>
          <w:b/>
          <w:noProof/>
          <w:sz w:val="22"/>
        </w:rPr>
      </w:pPr>
      <w:r w:rsidRPr="00E766B2">
        <w:rPr>
          <w:rFonts w:ascii="Arial" w:eastAsia="DFKai-SB" w:hAnsi="Arial" w:cs="Arial"/>
          <w:b/>
          <w:noProof/>
          <w:sz w:val="22"/>
        </w:rPr>
        <w:t>CHƯƠNG TRÌNH DỰ KIẾN</w:t>
      </w:r>
    </w:p>
    <w:p w:rsidR="00246A7B" w:rsidRPr="00E766B2" w:rsidRDefault="00246A7B" w:rsidP="00C12858">
      <w:pPr>
        <w:tabs>
          <w:tab w:val="left" w:pos="8789"/>
        </w:tabs>
        <w:ind w:right="4"/>
        <w:jc w:val="center"/>
        <w:rPr>
          <w:rFonts w:ascii="Arial" w:eastAsia="DFKai-SB" w:hAnsi="Arial" w:cs="Arial"/>
          <w:b/>
          <w:noProof/>
          <w:sz w:val="22"/>
        </w:rPr>
      </w:pPr>
      <w:r w:rsidRPr="00E766B2">
        <w:rPr>
          <w:rFonts w:ascii="Arial" w:eastAsia="DFKai-SB" w:hAnsi="Arial" w:cs="Arial"/>
          <w:b/>
          <w:noProof/>
          <w:sz w:val="22"/>
          <w:lang w:val="vi-VN"/>
        </w:rPr>
        <w:t xml:space="preserve">Diễn đàn </w:t>
      </w:r>
      <w:r w:rsidRPr="00E766B2">
        <w:rPr>
          <w:rFonts w:ascii="Arial" w:eastAsia="DFKai-SB" w:hAnsi="Arial" w:cs="Arial"/>
          <w:b/>
          <w:noProof/>
          <w:sz w:val="22"/>
        </w:rPr>
        <w:t>hợp tác Công nghiệp Việt Nam – Đài Loan</w:t>
      </w:r>
    </w:p>
    <w:p w:rsidR="000973BF" w:rsidRPr="00E766B2" w:rsidRDefault="000973BF" w:rsidP="00C12858">
      <w:pPr>
        <w:rPr>
          <w:rFonts w:ascii="Arial" w:eastAsia="DFKai-SB" w:hAnsi="Arial" w:cs="Arial"/>
          <w:i/>
          <w:noProof/>
          <w:sz w:val="22"/>
        </w:rPr>
      </w:pPr>
    </w:p>
    <w:p w:rsidR="00246A7B" w:rsidRPr="00E766B2" w:rsidRDefault="00246A7B" w:rsidP="00C12858">
      <w:pPr>
        <w:rPr>
          <w:rFonts w:ascii="Arial" w:eastAsia="DFKai-SB" w:hAnsi="Arial" w:cs="Arial"/>
          <w:i/>
          <w:noProof/>
          <w:sz w:val="22"/>
        </w:rPr>
      </w:pPr>
      <w:r w:rsidRPr="00E766B2">
        <w:rPr>
          <w:rFonts w:ascii="Arial" w:eastAsia="DFKai-SB" w:hAnsi="Arial" w:cs="Arial"/>
          <w:i/>
          <w:noProof/>
          <w:sz w:val="22"/>
        </w:rPr>
        <w:t xml:space="preserve">Thời gian: </w:t>
      </w:r>
      <w:r w:rsidR="000973BF" w:rsidRPr="00E766B2">
        <w:rPr>
          <w:rFonts w:ascii="Arial" w:eastAsia="DFKai-SB" w:hAnsi="Arial" w:cs="Arial"/>
          <w:i/>
          <w:noProof/>
          <w:sz w:val="22"/>
        </w:rPr>
        <w:t>09:00 – 17:30 n</w:t>
      </w:r>
      <w:r w:rsidRPr="00E766B2">
        <w:rPr>
          <w:rFonts w:ascii="Arial" w:eastAsia="DFKai-SB" w:hAnsi="Arial" w:cs="Arial"/>
          <w:i/>
          <w:noProof/>
          <w:sz w:val="22"/>
        </w:rPr>
        <w:t>gày 7/12/2017</w:t>
      </w:r>
    </w:p>
    <w:p w:rsidR="00246A7B" w:rsidRPr="00E766B2" w:rsidRDefault="00246A7B" w:rsidP="00C12858">
      <w:pPr>
        <w:rPr>
          <w:rFonts w:ascii="Arial" w:eastAsia="DFKai-SB" w:hAnsi="Arial" w:cs="Arial"/>
          <w:i/>
          <w:noProof/>
          <w:sz w:val="22"/>
        </w:rPr>
      </w:pPr>
      <w:r w:rsidRPr="00E766B2">
        <w:rPr>
          <w:rFonts w:ascii="Arial" w:eastAsia="DFKai-SB" w:hAnsi="Arial" w:cs="Arial"/>
          <w:i/>
          <w:noProof/>
          <w:sz w:val="22"/>
        </w:rPr>
        <w:t>Địa điểm: Hội trường Lotus, Khách sạn Rex Hotel, Tp. HCM</w:t>
      </w:r>
    </w:p>
    <w:p w:rsidR="00246A7B" w:rsidRPr="00E766B2" w:rsidRDefault="00246A7B" w:rsidP="00C12858">
      <w:pPr>
        <w:rPr>
          <w:rFonts w:ascii="Arial" w:eastAsia="Microsoft JhengHei" w:hAnsi="Arial" w:cs="Arial"/>
          <w:sz w:val="22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E766B2" w:rsidRPr="00E766B2" w:rsidTr="00E766B2">
        <w:tc>
          <w:tcPr>
            <w:tcW w:w="10207" w:type="dxa"/>
            <w:gridSpan w:val="2"/>
            <w:shd w:val="clear" w:color="auto" w:fill="auto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Main Forum</w:t>
            </w:r>
          </w:p>
        </w:tc>
      </w:tr>
      <w:tr w:rsidR="00E766B2" w:rsidRPr="00E766B2" w:rsidTr="00E766B2">
        <w:trPr>
          <w:trHeight w:val="622"/>
        </w:trPr>
        <w:tc>
          <w:tcPr>
            <w:tcW w:w="1560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noProof/>
                <w:sz w:val="22"/>
                <w:lang w:val="vi-VN"/>
              </w:rPr>
              <w:t>Thời gian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noProof/>
                <w:sz w:val="22"/>
                <w:lang w:val="vi-VN"/>
              </w:rPr>
              <w:t>Chương trình</w:t>
            </w:r>
          </w:p>
        </w:tc>
      </w:tr>
      <w:tr w:rsidR="00E766B2" w:rsidRPr="00E766B2" w:rsidTr="00E766B2">
        <w:trPr>
          <w:trHeight w:val="574"/>
        </w:trPr>
        <w:tc>
          <w:tcPr>
            <w:tcW w:w="1560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09:00-09:30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Microsoft JhengHei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noProof/>
                <w:sz w:val="22"/>
                <w:lang w:val="vi-VN"/>
              </w:rPr>
              <w:t>Đăng ký đại biểu và đón tiếp khách mời VIP</w:t>
            </w:r>
          </w:p>
        </w:tc>
      </w:tr>
      <w:tr w:rsidR="00E766B2" w:rsidRPr="00E766B2" w:rsidTr="00E766B2">
        <w:trPr>
          <w:trHeight w:val="554"/>
        </w:trPr>
        <w:tc>
          <w:tcPr>
            <w:tcW w:w="1560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09:30-09:35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Microsoft JhengHei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noProof/>
                <w:sz w:val="22"/>
                <w:lang w:val="vi-VN"/>
              </w:rPr>
              <w:t>Tiết mục biểu diễn khai mạc</w:t>
            </w:r>
          </w:p>
        </w:tc>
      </w:tr>
      <w:tr w:rsidR="00E766B2" w:rsidRPr="00E766B2" w:rsidTr="00E766B2">
        <w:trPr>
          <w:trHeight w:val="548"/>
        </w:trPr>
        <w:tc>
          <w:tcPr>
            <w:tcW w:w="1560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09:35-10:00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/>
                <w:bCs/>
                <w:noProof/>
                <w:sz w:val="22"/>
                <w:lang w:val="vi-VN"/>
              </w:rPr>
              <w:t>Phát biểu khai mạc</w:t>
            </w:r>
          </w:p>
          <w:p w:rsidR="00246A7B" w:rsidRPr="00E766B2" w:rsidRDefault="00246A7B" w:rsidP="00C128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>Ông Hứa Thắng Hùng - Chủ tịch Liên đoàn Công nghiệp Đài Loan</w:t>
            </w:r>
          </w:p>
          <w:p w:rsidR="00246A7B" w:rsidRPr="00E766B2" w:rsidRDefault="00246A7B" w:rsidP="00C128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 xml:space="preserve">Ông Vũ Tiến Lộc - Chủ tịch Phòng Thương mại và Công nghiệp Việt Nam </w:t>
            </w:r>
          </w:p>
          <w:p w:rsidR="00246A7B" w:rsidRPr="00E766B2" w:rsidRDefault="00246A7B" w:rsidP="00C12858">
            <w:pPr>
              <w:adjustRightInd w:val="0"/>
              <w:snapToGrid w:val="0"/>
              <w:jc w:val="both"/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 xml:space="preserve">Ông Lữ Chính Hoa - Cục trưởng Cục Công nghiệp -  Bộ Kinh tế Đài Loan </w:t>
            </w:r>
          </w:p>
          <w:p w:rsidR="00246A7B" w:rsidRPr="00E766B2" w:rsidRDefault="00246A7B" w:rsidP="00C12858">
            <w:pPr>
              <w:widowControl/>
              <w:rPr>
                <w:rFonts w:ascii="Arial" w:eastAsia="Microsoft JhengHei" w:hAnsi="Arial" w:cs="Arial"/>
                <w:bCs/>
                <w:kern w:val="24"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>Ông Phạm Tuấn Anh - Phó Cục trưởng Cục Công nghiệp - Bộ Công Thương Việt Nam</w:t>
            </w:r>
          </w:p>
        </w:tc>
      </w:tr>
      <w:tr w:rsidR="00E766B2" w:rsidRPr="00E766B2" w:rsidTr="00E766B2">
        <w:trPr>
          <w:trHeight w:val="570"/>
        </w:trPr>
        <w:tc>
          <w:tcPr>
            <w:tcW w:w="1560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10:00-10:30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151A58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/>
                <w:bCs/>
                <w:noProof/>
                <w:sz w:val="22"/>
                <w:lang w:val="vi-VN"/>
              </w:rPr>
              <w:t xml:space="preserve">Lễ ký thoả thuận hợp tác </w:t>
            </w:r>
            <w:r w:rsidR="00151A58" w:rsidRPr="00E766B2">
              <w:rPr>
                <w:rFonts w:ascii="Arial" w:eastAsia="DFKai-SB" w:hAnsi="Arial" w:cs="Arial"/>
                <w:b/>
                <w:bCs/>
                <w:noProof/>
                <w:sz w:val="22"/>
                <w:lang w:val="vi-VN"/>
              </w:rPr>
              <w:t>và chụp ảnh lưu niệm</w:t>
            </w:r>
          </w:p>
          <w:p w:rsidR="00246A7B" w:rsidRPr="00E766B2" w:rsidRDefault="00246A7B" w:rsidP="00C12858">
            <w:pPr>
              <w:widowControl/>
              <w:jc w:val="center"/>
              <w:rPr>
                <w:rFonts w:ascii="Arial" w:eastAsia="Microsoft JhengHei" w:hAnsi="Arial" w:cs="Arial"/>
                <w:bCs/>
                <w:kern w:val="24"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noProof/>
                <w:sz w:val="22"/>
                <w:lang w:val="vi-VN"/>
              </w:rPr>
              <w:t>(08 thoả thuận) trong đó có VCCI và CNFI</w:t>
            </w:r>
          </w:p>
        </w:tc>
      </w:tr>
      <w:tr w:rsidR="00E766B2" w:rsidRPr="00E766B2" w:rsidTr="00E766B2">
        <w:trPr>
          <w:trHeight w:val="307"/>
        </w:trPr>
        <w:tc>
          <w:tcPr>
            <w:tcW w:w="1560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10:30-10:50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Microsoft JhengHei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noProof/>
                <w:sz w:val="22"/>
              </w:rPr>
              <w:t>Giải lao</w:t>
            </w:r>
          </w:p>
        </w:tc>
      </w:tr>
      <w:tr w:rsidR="00E766B2" w:rsidRPr="00E766B2" w:rsidTr="00E766B2">
        <w:trPr>
          <w:trHeight w:val="2443"/>
        </w:trPr>
        <w:tc>
          <w:tcPr>
            <w:tcW w:w="1560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10:50-12:10</w:t>
            </w:r>
          </w:p>
        </w:tc>
        <w:tc>
          <w:tcPr>
            <w:tcW w:w="8647" w:type="dxa"/>
            <w:shd w:val="clear" w:color="auto" w:fill="auto"/>
          </w:tcPr>
          <w:p w:rsidR="00246A7B" w:rsidRPr="00E766B2" w:rsidRDefault="00246A7B" w:rsidP="00C12858">
            <w:pPr>
              <w:jc w:val="center"/>
              <w:rPr>
                <w:rFonts w:ascii="Arial" w:eastAsia="Microsoft JhengHei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Microsoft JhengHei" w:hAnsi="Arial" w:cs="Arial"/>
                <w:b/>
                <w:bCs/>
                <w:kern w:val="24"/>
                <w:sz w:val="22"/>
              </w:rPr>
              <w:t>Keynote Speeches</w:t>
            </w:r>
          </w:p>
          <w:p w:rsidR="00246A7B" w:rsidRPr="00E766B2" w:rsidRDefault="00246A7B" w:rsidP="00C12858">
            <w:pPr>
              <w:widowControl/>
              <w:numPr>
                <w:ilvl w:val="0"/>
                <w:numId w:val="7"/>
              </w:numPr>
              <w:ind w:left="459" w:hanging="283"/>
              <w:rPr>
                <w:rFonts w:ascii="Arial" w:eastAsia="Microsoft JhengHei" w:hAnsi="Arial" w:cs="Arial"/>
                <w:bCs/>
                <w:kern w:val="24"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noProof/>
                <w:sz w:val="22"/>
                <w:lang w:val="vi-VN"/>
              </w:rPr>
              <w:t>Tình hình phát triển hiện tại của ngành sản xuất Đài Loan và triển vọng hợp tác</w:t>
            </w: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 xml:space="preserve"> </w:t>
            </w:r>
          </w:p>
          <w:p w:rsidR="00246A7B" w:rsidRPr="00E766B2" w:rsidRDefault="00246A7B" w:rsidP="00C12858">
            <w:pPr>
              <w:pStyle w:val="ListParagraph"/>
              <w:widowControl/>
              <w:ind w:leftChars="0" w:left="459" w:hanging="283"/>
              <w:rPr>
                <w:rFonts w:ascii="Arial" w:eastAsia="Microsoft JhengHei" w:hAnsi="Arial" w:cs="Arial"/>
                <w:bCs/>
                <w:i/>
                <w:kern w:val="24"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 xml:space="preserve">Ông </w:t>
            </w:r>
            <w:r w:rsidRPr="00E766B2">
              <w:rPr>
                <w:rFonts w:ascii="Arial" w:eastAsia="Microsoft JhengHei" w:hAnsi="Arial" w:cs="Arial"/>
                <w:bCs/>
                <w:i/>
                <w:kern w:val="24"/>
                <w:sz w:val="22"/>
                <w:lang w:val="vi-VN"/>
              </w:rPr>
              <w:t>Tai, Hung-Yi</w:t>
            </w: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>, Uỷ viên Ban chấp hành Liên đoàn Công nghiệp Đài Loan</w:t>
            </w:r>
          </w:p>
          <w:p w:rsidR="00246A7B" w:rsidRPr="00E766B2" w:rsidRDefault="00246A7B" w:rsidP="00C12858">
            <w:pPr>
              <w:pStyle w:val="ListParagraph"/>
              <w:numPr>
                <w:ilvl w:val="0"/>
                <w:numId w:val="7"/>
              </w:numPr>
              <w:ind w:leftChars="0" w:left="459" w:hanging="283"/>
              <w:rPr>
                <w:rFonts w:ascii="Arial" w:eastAsia="Microsoft JhengHei" w:hAnsi="Arial" w:cs="Arial"/>
                <w:bCs/>
                <w:kern w:val="24"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noProof/>
                <w:sz w:val="22"/>
                <w:lang w:val="vi-VN"/>
              </w:rPr>
              <w:t>Tình hình phát triển hiện tại của ngành sản xuất Việt Nam và triển vọng hợp tác</w:t>
            </w:r>
          </w:p>
          <w:p w:rsidR="00246A7B" w:rsidRPr="00E766B2" w:rsidRDefault="00246A7B" w:rsidP="00C12858">
            <w:pPr>
              <w:pStyle w:val="ListParagraph"/>
              <w:ind w:leftChars="0" w:left="459" w:hanging="283"/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>Ông Võ Tân Thành, Phó Chủ tịch Phòng Thương mại và Công nghiệp Việt Nam</w:t>
            </w:r>
          </w:p>
          <w:p w:rsidR="00246A7B" w:rsidRPr="00E766B2" w:rsidRDefault="00246A7B" w:rsidP="00C12858">
            <w:pPr>
              <w:pStyle w:val="ListParagraph"/>
              <w:numPr>
                <w:ilvl w:val="0"/>
                <w:numId w:val="7"/>
              </w:numPr>
              <w:ind w:leftChars="0" w:left="459" w:hanging="283"/>
              <w:rPr>
                <w:rFonts w:ascii="Arial" w:eastAsia="DFKai-SB" w:hAnsi="Arial" w:cs="Arial"/>
                <w:bCs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noProof/>
                <w:sz w:val="22"/>
                <w:lang w:val="vi-VN"/>
              </w:rPr>
              <w:t>Chương trình sáng tạo tăng trưởng Việt Nam và Đài Loan</w:t>
            </w:r>
          </w:p>
          <w:p w:rsidR="00246A7B" w:rsidRPr="00E766B2" w:rsidRDefault="00246A7B" w:rsidP="00C12858">
            <w:pPr>
              <w:pStyle w:val="ListParagraph"/>
              <w:ind w:leftChars="0" w:left="459" w:hanging="283"/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>Ông Trần Tín Hồng - Giám đốc Viện nghiên cứu Kinh tế Đài Loan</w:t>
            </w:r>
          </w:p>
          <w:p w:rsidR="00246A7B" w:rsidRPr="00E766B2" w:rsidRDefault="00246A7B" w:rsidP="00C12858">
            <w:pPr>
              <w:pStyle w:val="ListParagraph"/>
              <w:numPr>
                <w:ilvl w:val="0"/>
                <w:numId w:val="7"/>
              </w:numPr>
              <w:ind w:leftChars="0" w:left="459" w:hanging="283"/>
              <w:rPr>
                <w:rFonts w:ascii="Arial" w:eastAsia="DFKai-SB" w:hAnsi="Arial" w:cs="Arial"/>
                <w:bCs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noProof/>
                <w:sz w:val="22"/>
                <w:lang w:val="vi-VN"/>
              </w:rPr>
              <w:t>Chính sách và các lĩnh vực phát triển công nghiệp của Việt Nam tới năm 2025</w:t>
            </w:r>
          </w:p>
          <w:p w:rsidR="00246A7B" w:rsidRPr="00E766B2" w:rsidRDefault="00246A7B" w:rsidP="00C12858">
            <w:pPr>
              <w:pStyle w:val="ListParagraph"/>
              <w:ind w:leftChars="0" w:left="459" w:hanging="283"/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</w:pPr>
            <w:r w:rsidRPr="00E766B2">
              <w:rPr>
                <w:rFonts w:ascii="Arial" w:eastAsia="DFKai-SB" w:hAnsi="Arial" w:cs="Arial"/>
                <w:bCs/>
                <w:i/>
                <w:noProof/>
                <w:sz w:val="22"/>
                <w:lang w:val="vi-VN"/>
              </w:rPr>
              <w:t>Ông Bùi Văn Quyền, Hiệp hội phát minh Việt Nam</w:t>
            </w:r>
          </w:p>
        </w:tc>
      </w:tr>
      <w:tr w:rsidR="00E766B2" w:rsidRPr="00E766B2" w:rsidTr="00E766B2">
        <w:trPr>
          <w:trHeight w:val="517"/>
        </w:trPr>
        <w:tc>
          <w:tcPr>
            <w:tcW w:w="1560" w:type="dxa"/>
            <w:shd w:val="clear" w:color="auto" w:fill="auto"/>
            <w:vAlign w:val="center"/>
          </w:tcPr>
          <w:p w:rsidR="00246A7B" w:rsidRPr="00E766B2" w:rsidRDefault="00246A7B" w:rsidP="00C12858">
            <w:pPr>
              <w:widowControl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12:30-13:50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46A7B" w:rsidRPr="00E766B2" w:rsidRDefault="00151A58" w:rsidP="00C12858">
            <w:pPr>
              <w:rPr>
                <w:rFonts w:ascii="Arial" w:eastAsia="DFKai-SB" w:hAnsi="Arial" w:cs="Arial"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Cs/>
                <w:kern w:val="24"/>
                <w:sz w:val="22"/>
              </w:rPr>
              <w:t>Tiệc trưa</w:t>
            </w:r>
          </w:p>
        </w:tc>
      </w:tr>
    </w:tbl>
    <w:p w:rsidR="00246A7B" w:rsidRPr="00E766B2" w:rsidRDefault="00246A7B" w:rsidP="00C12858">
      <w:pPr>
        <w:widowControl/>
        <w:rPr>
          <w:rFonts w:ascii="Arial" w:eastAsia="Microsoft JhengHei" w:hAnsi="Arial" w:cs="Arial"/>
          <w:sz w:val="22"/>
        </w:rPr>
      </w:pPr>
    </w:p>
    <w:p w:rsidR="00246A7B" w:rsidRPr="00E766B2" w:rsidRDefault="00246A7B" w:rsidP="00C12858">
      <w:pPr>
        <w:rPr>
          <w:rFonts w:ascii="Arial" w:eastAsia="Microsoft JhengHei" w:hAnsi="Arial" w:cs="Arial"/>
          <w:sz w:val="22"/>
        </w:rPr>
      </w:pPr>
    </w:p>
    <w:p w:rsidR="00246A7B" w:rsidRPr="00E766B2" w:rsidRDefault="00246A7B" w:rsidP="00C12858">
      <w:pPr>
        <w:widowControl/>
        <w:rPr>
          <w:rFonts w:ascii="Arial" w:eastAsia="Microsoft JhengHei" w:hAnsi="Arial" w:cs="Arial"/>
          <w:sz w:val="22"/>
        </w:rPr>
      </w:pPr>
      <w:r w:rsidRPr="00E766B2">
        <w:rPr>
          <w:rFonts w:ascii="Arial" w:eastAsia="Microsoft JhengHei" w:hAnsi="Arial" w:cs="Arial"/>
          <w:sz w:val="22"/>
        </w:rPr>
        <w:br w:type="page"/>
      </w:r>
    </w:p>
    <w:tbl>
      <w:tblPr>
        <w:tblStyle w:val="TableGrid"/>
        <w:tblW w:w="10915" w:type="dxa"/>
        <w:tblInd w:w="-1281" w:type="dxa"/>
        <w:tblLook w:val="04A0" w:firstRow="1" w:lastRow="0" w:firstColumn="1" w:lastColumn="0" w:noHBand="0" w:noVBand="1"/>
      </w:tblPr>
      <w:tblGrid>
        <w:gridCol w:w="1560"/>
        <w:gridCol w:w="2551"/>
        <w:gridCol w:w="2835"/>
        <w:gridCol w:w="3969"/>
      </w:tblGrid>
      <w:tr w:rsidR="00E766B2" w:rsidRPr="00E766B2" w:rsidTr="00E766B2">
        <w:trPr>
          <w:trHeight w:val="659"/>
        </w:trPr>
        <w:tc>
          <w:tcPr>
            <w:tcW w:w="10915" w:type="dxa"/>
            <w:gridSpan w:val="4"/>
            <w:shd w:val="clear" w:color="auto" w:fill="auto"/>
            <w:vAlign w:val="center"/>
          </w:tcPr>
          <w:p w:rsidR="00246A7B" w:rsidRPr="00E766B2" w:rsidRDefault="00151A58" w:rsidP="00C12858">
            <w:pPr>
              <w:jc w:val="center"/>
              <w:rPr>
                <w:rFonts w:ascii="Arial" w:eastAsia="Microsoft JhengHei" w:hAnsi="Arial" w:cs="Arial"/>
                <w:b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lastRenderedPageBreak/>
              <w:t>Thảo luận nhóm ngành công nghiệp</w:t>
            </w:r>
          </w:p>
        </w:tc>
      </w:tr>
      <w:tr w:rsidR="00E766B2" w:rsidRPr="00E766B2" w:rsidTr="00E766B2">
        <w:tc>
          <w:tcPr>
            <w:tcW w:w="1560" w:type="dxa"/>
            <w:shd w:val="clear" w:color="auto" w:fill="auto"/>
            <w:vAlign w:val="center"/>
          </w:tcPr>
          <w:p w:rsidR="00246A7B" w:rsidRPr="00E766B2" w:rsidRDefault="00151A58" w:rsidP="00C12858">
            <w:pPr>
              <w:jc w:val="center"/>
              <w:rPr>
                <w:rFonts w:ascii="Arial" w:eastAsia="Microsoft JhengHei" w:hAnsi="Arial" w:cs="Arial"/>
                <w:b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Nhóm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6A7B" w:rsidRPr="00E766B2" w:rsidRDefault="00151A58" w:rsidP="00C12858">
            <w:pPr>
              <w:jc w:val="center"/>
              <w:rPr>
                <w:rFonts w:ascii="Arial" w:eastAsia="Microsoft JhengHei" w:hAnsi="Arial" w:cs="Arial"/>
                <w:b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Ngành công nghiệp dệt may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6A7B" w:rsidRPr="00E766B2" w:rsidRDefault="002956EA" w:rsidP="002956EA">
            <w:pPr>
              <w:jc w:val="center"/>
              <w:rPr>
                <w:rFonts w:ascii="Arial" w:eastAsia="Microsoft JhengHei" w:hAnsi="Arial" w:cs="Arial"/>
                <w:b/>
                <w:sz w:val="22"/>
              </w:rPr>
            </w:pPr>
            <w:r w:rsidRPr="002956EA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Kỹ thuật cơ sở </w:t>
            </w: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Công nghiệp</w:t>
            </w:r>
            <w:r w:rsidRPr="002956EA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nhẹ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6A7B" w:rsidRPr="00E766B2" w:rsidRDefault="00151A58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Ứng dụng thông minh của thành phố thông minh: Trường học thông minh và Chiếu sáng thông minh</w:t>
            </w:r>
          </w:p>
        </w:tc>
      </w:tr>
      <w:tr w:rsidR="00E766B2" w:rsidRPr="00E766B2" w:rsidTr="00E766B2">
        <w:tc>
          <w:tcPr>
            <w:tcW w:w="1560" w:type="dxa"/>
            <w:shd w:val="clear" w:color="auto" w:fill="auto"/>
            <w:vAlign w:val="center"/>
          </w:tcPr>
          <w:p w:rsidR="00246A7B" w:rsidRPr="00E766B2" w:rsidRDefault="00151A58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Đơn vị chủ trì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1A58" w:rsidRPr="00E766B2" w:rsidRDefault="00151A58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Liên đoàn Dệt may Đài Loan (TTF)</w:t>
            </w:r>
          </w:p>
          <w:p w:rsidR="00246A7B" w:rsidRPr="00E766B2" w:rsidRDefault="00151A58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/Hiệp hội Dệt may Việt Nam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(VITAS)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6A7B" w:rsidRPr="00E766B2" w:rsidRDefault="0042170A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Trung tâm Nghiên cứu phát triển Công nghiệp kim loại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6A7B" w:rsidRPr="00E766B2" w:rsidRDefault="0042170A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Viện công nghiệp thông tin/ Viện nghiên cứu Công nghệ Công nghiệp</w:t>
            </w:r>
          </w:p>
        </w:tc>
      </w:tr>
      <w:tr w:rsidR="00E766B2" w:rsidRPr="00E766B2" w:rsidTr="00E766B2">
        <w:tc>
          <w:tcPr>
            <w:tcW w:w="1560" w:type="dxa"/>
            <w:vMerge w:val="restart"/>
            <w:shd w:val="clear" w:color="auto" w:fill="auto"/>
            <w:vAlign w:val="center"/>
          </w:tcPr>
          <w:p w:rsidR="00246A7B" w:rsidRPr="00E766B2" w:rsidRDefault="0042170A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Đồng chủ trì</w:t>
            </w:r>
          </w:p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13:50-14:00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A7B" w:rsidRPr="00E766B2" w:rsidRDefault="0042170A" w:rsidP="00C12858">
            <w:pPr>
              <w:pStyle w:val="NormalWeb"/>
              <w:spacing w:before="0" w:beforeAutospacing="0" w:after="0" w:afterAutospacing="0"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 xml:space="preserve">Ông Justin Huang, Chủ tịch Liên đoàn Dệt may Đài Loan 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(TTF)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A7B" w:rsidRPr="00E766B2" w:rsidRDefault="0042170A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Wei Chia-Min, Phó Chủ tịch, Trung tâm Nghiên cứu phát triển Công nghiệp kim loại (MIRDC)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A7B" w:rsidRPr="00E766B2" w:rsidRDefault="0042170A" w:rsidP="00C12858">
            <w:pPr>
              <w:pStyle w:val="ListParagraph"/>
              <w:ind w:leftChars="0" w:left="175"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Wang Choun-Shi, Chủ tịch Liên minh ngành nghề học tập thông minh</w:t>
            </w:r>
          </w:p>
        </w:tc>
      </w:tr>
      <w:tr w:rsidR="00E766B2" w:rsidRPr="00E766B2" w:rsidTr="00E766B2">
        <w:tc>
          <w:tcPr>
            <w:tcW w:w="1560" w:type="dxa"/>
            <w:vMerge/>
            <w:shd w:val="clear" w:color="auto" w:fill="auto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2170A" w:rsidRPr="00E766B2" w:rsidRDefault="0042170A" w:rsidP="00C12858">
            <w:pPr>
              <w:pStyle w:val="NormalWeb"/>
              <w:spacing w:before="0" w:beforeAutospacing="0" w:after="0" w:afterAutospacing="0"/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Ông Vũ Đức Giang - Chủ tịch Hiệp hội Dệt may Việt Nam</w:t>
            </w:r>
          </w:p>
          <w:p w:rsidR="00246A7B" w:rsidRPr="00E766B2" w:rsidRDefault="00246A7B" w:rsidP="00C12858">
            <w:pPr>
              <w:widowControl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(VITAS)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A7B" w:rsidRPr="00E766B2" w:rsidRDefault="0042170A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Đại diện ngành công nghiệp nhẹ Việt Nam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6A7B" w:rsidRPr="00E766B2" w:rsidRDefault="0042170A" w:rsidP="00AE5F8C">
            <w:pPr>
              <w:pStyle w:val="ListParagraph"/>
              <w:widowControl/>
              <w:ind w:leftChars="0" w:left="176"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Phạm Lê Minh</w:t>
            </w:r>
            <w:r w:rsidR="00AE5F8C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, 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Giám đốc </w:t>
            </w:r>
            <w:r w:rsidR="00AE5F8C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điều hành khối IOT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, Công ty Điện Quang</w:t>
            </w:r>
          </w:p>
        </w:tc>
      </w:tr>
      <w:tr w:rsidR="00E766B2" w:rsidRPr="00E766B2" w:rsidTr="00E766B2">
        <w:tc>
          <w:tcPr>
            <w:tcW w:w="1560" w:type="dxa"/>
            <w:vMerge w:val="restart"/>
            <w:shd w:val="clear" w:color="auto" w:fill="auto"/>
            <w:vAlign w:val="center"/>
          </w:tcPr>
          <w:p w:rsidR="00246A7B" w:rsidRPr="00E766B2" w:rsidRDefault="0042170A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chủ đề</w:t>
            </w:r>
          </w:p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14:00-17:00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170A" w:rsidRPr="00E766B2" w:rsidRDefault="0042170A" w:rsidP="00C12858">
            <w:pPr>
              <w:widowControl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Phát triển các sản phẩm dệt </w:t>
            </w:r>
            <w:r w:rsidR="003C3B79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chứng năng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giá trị cao</w:t>
            </w:r>
          </w:p>
          <w:p w:rsidR="00246A7B" w:rsidRPr="00E766B2" w:rsidRDefault="00246A7B" w:rsidP="00C12858">
            <w:pPr>
              <w:widowControl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170A" w:rsidRPr="00E766B2" w:rsidRDefault="0042170A" w:rsidP="00C12858">
            <w:pPr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Làm thế nào để tăng cường quan hệ đối tác </w:t>
            </w:r>
            <w:r w:rsidR="003C3B79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trong lĩnh vực 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công nghiệp nhẹ giữa Đài Loan và Việt Nam</w:t>
            </w:r>
          </w:p>
          <w:p w:rsidR="00246A7B" w:rsidRPr="00E766B2" w:rsidRDefault="00246A7B" w:rsidP="00C12858">
            <w:pPr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6A7B" w:rsidRPr="00E766B2" w:rsidRDefault="003C3B79" w:rsidP="00C1285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Các ứng dụng công nghệ góp phần thúc đẩy trao đổi giáo dục xuyên quốc gia như thế nào?</w:t>
            </w:r>
          </w:p>
        </w:tc>
      </w:tr>
      <w:tr w:rsidR="00E766B2" w:rsidRPr="00E766B2" w:rsidTr="00E766B2">
        <w:tc>
          <w:tcPr>
            <w:tcW w:w="1560" w:type="dxa"/>
            <w:vMerge/>
            <w:shd w:val="clear" w:color="auto" w:fill="auto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46A7B" w:rsidRPr="00E766B2" w:rsidRDefault="003C3B79" w:rsidP="00C12858">
            <w:pPr>
              <w:widowControl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Phát triển bền vững và sản xuất thông minh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A7B" w:rsidRPr="00E766B2" w:rsidRDefault="003C3B79" w:rsidP="00C1285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Làm thế nào để hỗ trợ và phát triển doanh nghiệp nhỏ và vừa trong ngành công nghiệp nhẹ của Việt Nam qua việc liên kết tài năng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6A7B" w:rsidRPr="00E766B2" w:rsidRDefault="003C3B79" w:rsidP="00C1285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Giáo dục công nghệ thúc đẩy phát triển giáo dục khoa học như thế nào?</w:t>
            </w:r>
          </w:p>
        </w:tc>
      </w:tr>
      <w:tr w:rsidR="00E766B2" w:rsidRPr="00E766B2" w:rsidTr="00E766B2">
        <w:tc>
          <w:tcPr>
            <w:tcW w:w="1560" w:type="dxa"/>
            <w:vMerge/>
            <w:shd w:val="clear" w:color="auto" w:fill="auto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46A7B" w:rsidRPr="00E766B2" w:rsidRDefault="003C3B79" w:rsidP="00C12858">
            <w:pPr>
              <w:widowControl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Hợp tác thương mại thúc đẩy chuỗi công nghiệp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A7B" w:rsidRPr="00E766B2" w:rsidRDefault="00246A7B" w:rsidP="00C1285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6A7B" w:rsidRPr="00E766B2" w:rsidRDefault="003C3B79" w:rsidP="00C12858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Những khả năng hợp tác khả thi để tăng cường mối liên kết giữa Đài Loan và Việt Nam trong ngành công nghiệp chiếu sáng thông minh LED</w:t>
            </w:r>
          </w:p>
        </w:tc>
      </w:tr>
      <w:tr w:rsidR="00E766B2" w:rsidRPr="00E766B2" w:rsidTr="00E766B2">
        <w:tc>
          <w:tcPr>
            <w:tcW w:w="1560" w:type="dxa"/>
            <w:shd w:val="clear" w:color="auto" w:fill="auto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17:00-17:30</w:t>
            </w:r>
          </w:p>
        </w:tc>
        <w:tc>
          <w:tcPr>
            <w:tcW w:w="9355" w:type="dxa"/>
            <w:gridSpan w:val="3"/>
            <w:shd w:val="clear" w:color="auto" w:fill="auto"/>
            <w:vAlign w:val="center"/>
          </w:tcPr>
          <w:p w:rsidR="00246A7B" w:rsidRPr="00E766B2" w:rsidRDefault="003C3B79" w:rsidP="00C12858">
            <w:pPr>
              <w:jc w:val="center"/>
              <w:rPr>
                <w:rFonts w:ascii="Arial" w:eastAsia="Microsoft JhengHei" w:hAnsi="Arial" w:cs="Arial"/>
                <w:b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giao lưu tự do</w:t>
            </w:r>
          </w:p>
        </w:tc>
      </w:tr>
    </w:tbl>
    <w:p w:rsidR="00246A7B" w:rsidRPr="00E766B2" w:rsidRDefault="00246A7B" w:rsidP="00C12858">
      <w:pPr>
        <w:jc w:val="center"/>
        <w:rPr>
          <w:rFonts w:ascii="Arial" w:eastAsia="Microsoft JhengHei" w:hAnsi="Arial" w:cs="Arial"/>
          <w:b/>
          <w:bCs/>
          <w:sz w:val="22"/>
        </w:rPr>
      </w:pPr>
    </w:p>
    <w:tbl>
      <w:tblPr>
        <w:tblStyle w:val="TableGrid"/>
        <w:tblW w:w="10774" w:type="dxa"/>
        <w:tblInd w:w="-1281" w:type="dxa"/>
        <w:tblLook w:val="04A0" w:firstRow="1" w:lastRow="0" w:firstColumn="1" w:lastColumn="0" w:noHBand="0" w:noVBand="1"/>
      </w:tblPr>
      <w:tblGrid>
        <w:gridCol w:w="2694"/>
        <w:gridCol w:w="3402"/>
        <w:gridCol w:w="4678"/>
      </w:tblGrid>
      <w:tr w:rsidR="00E766B2" w:rsidRPr="00E766B2" w:rsidTr="0095706F">
        <w:tc>
          <w:tcPr>
            <w:tcW w:w="10774" w:type="dxa"/>
            <w:gridSpan w:val="3"/>
            <w:shd w:val="clear" w:color="auto" w:fill="FFF2CC" w:themeFill="accent4" w:themeFillTint="33"/>
          </w:tcPr>
          <w:p w:rsidR="003C3B79" w:rsidRPr="00E766B2" w:rsidRDefault="003C3B79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Microsoft JhengHei" w:hAnsi="Arial" w:cs="Arial"/>
                <w:b/>
                <w:bCs/>
                <w:sz w:val="22"/>
              </w:rPr>
              <w:t>Ngành công nghiệp Dệt may</w:t>
            </w:r>
          </w:p>
        </w:tc>
      </w:tr>
      <w:tr w:rsidR="00E766B2" w:rsidRPr="00E766B2" w:rsidTr="00FF0132">
        <w:tc>
          <w:tcPr>
            <w:tcW w:w="2694" w:type="dxa"/>
            <w:shd w:val="clear" w:color="auto" w:fill="FFF2CC" w:themeFill="accent4" w:themeFillTint="33"/>
          </w:tcPr>
          <w:p w:rsidR="00246A7B" w:rsidRPr="00E766B2" w:rsidRDefault="003C3B79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Thời gian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246A7B" w:rsidRPr="00E766B2" w:rsidRDefault="003C3B79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Chương trình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246A7B" w:rsidRPr="00E766B2" w:rsidRDefault="003C3B79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Diễn giả</w:t>
            </w:r>
          </w:p>
        </w:tc>
      </w:tr>
      <w:tr w:rsidR="00E766B2" w:rsidRPr="00E766B2" w:rsidTr="00FF0132">
        <w:tc>
          <w:tcPr>
            <w:tcW w:w="2694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13:50-14:00</w:t>
            </w:r>
          </w:p>
        </w:tc>
        <w:tc>
          <w:tcPr>
            <w:tcW w:w="3402" w:type="dxa"/>
            <w:vAlign w:val="center"/>
          </w:tcPr>
          <w:p w:rsidR="00246A7B" w:rsidRPr="00E766B2" w:rsidRDefault="003C3B79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Phát biểu khai mạc</w:t>
            </w:r>
          </w:p>
        </w:tc>
        <w:tc>
          <w:tcPr>
            <w:tcW w:w="4678" w:type="dxa"/>
          </w:tcPr>
          <w:p w:rsidR="0031464B" w:rsidRPr="00E766B2" w:rsidRDefault="0031464B" w:rsidP="00C12858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Justin Huang, Chủ tịch Liên đoàn Dệt may Đài Loan (TTF)</w:t>
            </w:r>
          </w:p>
          <w:p w:rsidR="00246A7B" w:rsidRPr="00590D00" w:rsidRDefault="0031464B" w:rsidP="00590D00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Vũ Đức Giang - Chủ tịch Hiệp hội Dệt may Việt Nam</w:t>
            </w:r>
            <w:r w:rsid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</w:t>
            </w: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(VITAS)</w:t>
            </w:r>
          </w:p>
        </w:tc>
      </w:tr>
      <w:tr w:rsidR="00E766B2" w:rsidRPr="00E766B2" w:rsidTr="00FF0132">
        <w:tc>
          <w:tcPr>
            <w:tcW w:w="2694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14:00-14:30</w:t>
            </w:r>
          </w:p>
        </w:tc>
        <w:tc>
          <w:tcPr>
            <w:tcW w:w="3402" w:type="dxa"/>
          </w:tcPr>
          <w:p w:rsidR="00246A7B" w:rsidRPr="00E766B2" w:rsidRDefault="0031464B" w:rsidP="00C12858">
            <w:p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Báo cáo 1 - Các cơ hội hợp tác và phát triển cho ngành công nghiệp dệt may Đài Loan hiện nay</w:t>
            </w:r>
          </w:p>
        </w:tc>
        <w:tc>
          <w:tcPr>
            <w:tcW w:w="4678" w:type="dxa"/>
            <w:vAlign w:val="center"/>
          </w:tcPr>
          <w:p w:rsidR="00246A7B" w:rsidRPr="00E766B2" w:rsidRDefault="0031464B" w:rsidP="00C12858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Justin Huang, Chủ tịch Liên đoàn Dệt may Đài Loan (TTF)</w:t>
            </w:r>
          </w:p>
        </w:tc>
      </w:tr>
      <w:tr w:rsidR="00E766B2" w:rsidRPr="00E766B2" w:rsidTr="00FF0132">
        <w:tc>
          <w:tcPr>
            <w:tcW w:w="2694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14:30-15:00</w:t>
            </w:r>
          </w:p>
        </w:tc>
        <w:tc>
          <w:tcPr>
            <w:tcW w:w="3402" w:type="dxa"/>
          </w:tcPr>
          <w:p w:rsidR="00246A7B" w:rsidRPr="00E766B2" w:rsidRDefault="0031464B" w:rsidP="00C12858">
            <w:p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Báo cáo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2 -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Các cơ hội kết nối và hợp tác của ngành công nghiệp dệt may Đài Loan và Việt Nam</w:t>
            </w:r>
          </w:p>
        </w:tc>
        <w:tc>
          <w:tcPr>
            <w:tcW w:w="4678" w:type="dxa"/>
            <w:vAlign w:val="center"/>
          </w:tcPr>
          <w:p w:rsidR="0031464B" w:rsidRPr="00E766B2" w:rsidRDefault="0031464B" w:rsidP="00C12858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Trương Văn Cẩm, Phó Chủ tịch kiêm Tổng thư ký Chủ tịch Hiệp hội Dệt may Việt Nam (VITAS)</w:t>
            </w:r>
          </w:p>
        </w:tc>
      </w:tr>
      <w:tr w:rsidR="00E766B2" w:rsidRPr="00E766B2" w:rsidTr="00FF0132">
        <w:trPr>
          <w:trHeight w:val="440"/>
        </w:trPr>
        <w:tc>
          <w:tcPr>
            <w:tcW w:w="2694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15:00-15:20</w:t>
            </w:r>
          </w:p>
        </w:tc>
        <w:tc>
          <w:tcPr>
            <w:tcW w:w="8080" w:type="dxa"/>
            <w:gridSpan w:val="2"/>
            <w:vAlign w:val="center"/>
          </w:tcPr>
          <w:p w:rsidR="00246A7B" w:rsidRPr="00E766B2" w:rsidRDefault="0031464B" w:rsidP="00C12858">
            <w:pPr>
              <w:widowControl/>
              <w:ind w:leftChars="-519" w:hangingChars="566" w:hanging="1246"/>
              <w:jc w:val="center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Giải lao</w:t>
            </w:r>
          </w:p>
        </w:tc>
      </w:tr>
      <w:tr w:rsidR="00E766B2" w:rsidRPr="00E766B2" w:rsidTr="00FF0132">
        <w:tc>
          <w:tcPr>
            <w:tcW w:w="2694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15:20-16:20</w:t>
            </w:r>
          </w:p>
        </w:tc>
        <w:tc>
          <w:tcPr>
            <w:tcW w:w="3402" w:type="dxa"/>
            <w:vAlign w:val="center"/>
          </w:tcPr>
          <w:p w:rsidR="00246A7B" w:rsidRPr="00E766B2" w:rsidRDefault="0031464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chủ đề</w:t>
            </w:r>
          </w:p>
          <w:p w:rsidR="00246A7B" w:rsidRPr="00E766B2" w:rsidRDefault="00246A7B" w:rsidP="00C12858">
            <w:pPr>
              <w:jc w:val="both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</w:tc>
        <w:tc>
          <w:tcPr>
            <w:tcW w:w="4678" w:type="dxa"/>
          </w:tcPr>
          <w:p w:rsidR="00F317AE" w:rsidRPr="00E766B2" w:rsidRDefault="00F317AE" w:rsidP="00C12858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Ông/Bà Wang, Shu-Wen, Phó Chủ tịch Thường trực Công ty Dệt Eclat, Đài Loan</w:t>
            </w:r>
          </w:p>
          <w:p w:rsidR="00246A7B" w:rsidRPr="00E766B2" w:rsidRDefault="00F317AE" w:rsidP="00C12858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Ông/Bà 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Lin, Win-Jon, 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Cố vấn Văn phòng Xúc tiến ngành dệt may (TIPO), MOEA</w:t>
            </w:r>
          </w:p>
          <w:p w:rsidR="00246A7B" w:rsidRPr="00E766B2" w:rsidRDefault="00F317AE" w:rsidP="00C12858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lastRenderedPageBreak/>
              <w:t xml:space="preserve">Ông/Bà 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Tai, Hung-Yi, 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Chủ tịch Hiệp hội Công nghiệp Dệt Nhuộm nhân tạo, Đài Loan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</w:t>
            </w:r>
          </w:p>
          <w:p w:rsidR="00246A7B" w:rsidRPr="00E766B2" w:rsidRDefault="00F317AE" w:rsidP="00C12858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Nguyễn Hữu Phúc, Giám đốc Công ty TNHH COMO</w:t>
            </w:r>
          </w:p>
          <w:p w:rsidR="00246A7B" w:rsidRPr="00E766B2" w:rsidRDefault="00F317AE" w:rsidP="00C12858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Lê Quốc Ân, Chủ tịch Tập đoàn Dệt may Việt Nam (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VINATEX).</w:t>
            </w:r>
          </w:p>
          <w:p w:rsidR="00246A7B" w:rsidRPr="00E766B2" w:rsidRDefault="00F317AE" w:rsidP="00590D00">
            <w:pPr>
              <w:widowControl/>
              <w:numPr>
                <w:ilvl w:val="0"/>
                <w:numId w:val="5"/>
              </w:num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 Nguỵ Hữu Lê Đức 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(Peter Nguy)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, Giám đốc phát triển </w:t>
            </w:r>
            <w:r w:rsid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sản phẩm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, Công ty CP Quốc tế Phong Phú</w:t>
            </w:r>
          </w:p>
        </w:tc>
      </w:tr>
      <w:tr w:rsidR="00E766B2" w:rsidRPr="00E766B2" w:rsidTr="00FF0132">
        <w:trPr>
          <w:trHeight w:val="609"/>
        </w:trPr>
        <w:tc>
          <w:tcPr>
            <w:tcW w:w="2694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lastRenderedPageBreak/>
              <w:t>16:20-17:00</w:t>
            </w:r>
          </w:p>
        </w:tc>
        <w:tc>
          <w:tcPr>
            <w:tcW w:w="8080" w:type="dxa"/>
            <w:gridSpan w:val="2"/>
            <w:vAlign w:val="center"/>
          </w:tcPr>
          <w:p w:rsidR="00246A7B" w:rsidRPr="00E766B2" w:rsidRDefault="00214DB5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tổng hợp</w:t>
            </w:r>
          </w:p>
        </w:tc>
      </w:tr>
      <w:tr w:rsidR="00E766B2" w:rsidRPr="00E766B2" w:rsidTr="00FF0132">
        <w:trPr>
          <w:trHeight w:val="689"/>
        </w:trPr>
        <w:tc>
          <w:tcPr>
            <w:tcW w:w="2694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17:00-17:30</w:t>
            </w:r>
          </w:p>
        </w:tc>
        <w:tc>
          <w:tcPr>
            <w:tcW w:w="8080" w:type="dxa"/>
            <w:gridSpan w:val="2"/>
            <w:vAlign w:val="center"/>
          </w:tcPr>
          <w:p w:rsidR="00246A7B" w:rsidRPr="00E766B2" w:rsidRDefault="00214DB5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tự do và trao đổi quan điểm</w:t>
            </w:r>
          </w:p>
        </w:tc>
      </w:tr>
    </w:tbl>
    <w:p w:rsidR="00246A7B" w:rsidRPr="00E766B2" w:rsidRDefault="00246A7B" w:rsidP="00C12858">
      <w:pPr>
        <w:widowControl/>
        <w:rPr>
          <w:rFonts w:ascii="Arial" w:eastAsia="Microsoft JhengHei" w:hAnsi="Arial" w:cs="Arial"/>
          <w:b/>
          <w:bCs/>
          <w:sz w:val="22"/>
        </w:rPr>
      </w:pPr>
    </w:p>
    <w:tbl>
      <w:tblPr>
        <w:tblStyle w:val="TableGrid"/>
        <w:tblW w:w="10774" w:type="dxa"/>
        <w:tblInd w:w="-1281" w:type="dxa"/>
        <w:tblLook w:val="04A0" w:firstRow="1" w:lastRow="0" w:firstColumn="1" w:lastColumn="0" w:noHBand="0" w:noVBand="1"/>
      </w:tblPr>
      <w:tblGrid>
        <w:gridCol w:w="2552"/>
        <w:gridCol w:w="3544"/>
        <w:gridCol w:w="4678"/>
      </w:tblGrid>
      <w:tr w:rsidR="002956EA" w:rsidRPr="00E766B2" w:rsidTr="007B65D9">
        <w:tc>
          <w:tcPr>
            <w:tcW w:w="10774" w:type="dxa"/>
            <w:gridSpan w:val="3"/>
            <w:shd w:val="clear" w:color="auto" w:fill="EDEDED" w:themeFill="accent3" w:themeFillTint="33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Microsoft JhengHei" w:hAnsi="Arial" w:cs="Arial"/>
                <w:b/>
                <w:sz w:val="22"/>
              </w:rPr>
            </w:pPr>
            <w:r w:rsidRPr="002956EA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Kỹ thuật cơ sở </w:t>
            </w: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Công nghiệp</w:t>
            </w:r>
            <w:r w:rsidRPr="002956EA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nhẹ</w:t>
            </w:r>
          </w:p>
        </w:tc>
      </w:tr>
      <w:tr w:rsidR="002956EA" w:rsidRPr="00E766B2" w:rsidTr="00FF0132">
        <w:tc>
          <w:tcPr>
            <w:tcW w:w="2552" w:type="dxa"/>
            <w:shd w:val="clear" w:color="auto" w:fill="EDEDED" w:themeFill="accent3" w:themeFillTint="33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Thời gian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Chương trình</w:t>
            </w:r>
          </w:p>
        </w:tc>
        <w:tc>
          <w:tcPr>
            <w:tcW w:w="4678" w:type="dxa"/>
            <w:shd w:val="clear" w:color="auto" w:fill="EDEDED" w:themeFill="accent3" w:themeFillTint="33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Diễn giả</w:t>
            </w:r>
          </w:p>
        </w:tc>
      </w:tr>
      <w:tr w:rsidR="002956EA" w:rsidRPr="00E766B2" w:rsidTr="00FF0132">
        <w:tc>
          <w:tcPr>
            <w:tcW w:w="2552" w:type="dxa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13:50-14:00</w:t>
            </w:r>
          </w:p>
        </w:tc>
        <w:tc>
          <w:tcPr>
            <w:tcW w:w="3544" w:type="dxa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Phát biểu khai mạc</w:t>
            </w:r>
          </w:p>
        </w:tc>
        <w:tc>
          <w:tcPr>
            <w:tcW w:w="4678" w:type="dxa"/>
          </w:tcPr>
          <w:p w:rsidR="002956EA" w:rsidRPr="00E766B2" w:rsidRDefault="002956EA" w:rsidP="002956EA">
            <w:pPr>
              <w:pStyle w:val="ListParagraph"/>
              <w:widowControl/>
              <w:numPr>
                <w:ilvl w:val="0"/>
                <w:numId w:val="5"/>
              </w:numPr>
              <w:ind w:leftChars="0"/>
              <w:textAlignment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Wei Chia-Min, Phó Chủ tịch, Trung tâm Nghiên cứu phát triển Công nghiệp kim loại (MIRDC)</w:t>
            </w:r>
          </w:p>
          <w:p w:rsidR="002956EA" w:rsidRPr="00E766B2" w:rsidRDefault="002956EA" w:rsidP="002956EA">
            <w:pPr>
              <w:pStyle w:val="ListParagraph"/>
              <w:widowControl/>
              <w:numPr>
                <w:ilvl w:val="0"/>
                <w:numId w:val="5"/>
              </w:numPr>
              <w:ind w:leftChars="0"/>
              <w:textAlignment w:val="center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 </w:t>
            </w:r>
            <w:r w:rsidRPr="002956EA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Lê Hùng Lân, Viện trưởng 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Viện ứng dụng Công nghệ NACENTECH, Bộ Khoa học và Công nghệ</w:t>
            </w:r>
            <w:r w:rsidRPr="002956EA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 </w:t>
            </w:r>
          </w:p>
        </w:tc>
      </w:tr>
      <w:tr w:rsidR="002956EA" w:rsidRPr="00E766B2" w:rsidTr="00FF0132">
        <w:tc>
          <w:tcPr>
            <w:tcW w:w="2552" w:type="dxa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14:00-14:30</w:t>
            </w:r>
          </w:p>
        </w:tc>
        <w:tc>
          <w:tcPr>
            <w:tcW w:w="3544" w:type="dxa"/>
          </w:tcPr>
          <w:p w:rsidR="002956EA" w:rsidRPr="00E766B2" w:rsidRDefault="002956EA" w:rsidP="002956E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Báo cáo 1 - Phát triển hợp tác trong ngành công nghiệp nhẹ Công nghệ cơ bản giữa Đài Loan và Việt Nam với kinh nghiệm của Đài Loan</w:t>
            </w:r>
          </w:p>
        </w:tc>
        <w:tc>
          <w:tcPr>
            <w:tcW w:w="4678" w:type="dxa"/>
            <w:vAlign w:val="center"/>
          </w:tcPr>
          <w:p w:rsidR="002956EA" w:rsidRPr="00E766B2" w:rsidRDefault="002956EA" w:rsidP="002956EA">
            <w:p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Ông/Bà Wang, Chun-Chieh Giám đốc </w:t>
            </w:r>
          </w:p>
          <w:p w:rsidR="002956EA" w:rsidRPr="00E766B2" w:rsidRDefault="002956EA" w:rsidP="002956EA">
            <w:p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Trung tâm Nghiên cứu phát triển Công nghiệp kim loại (MIRDC)</w:t>
            </w:r>
          </w:p>
        </w:tc>
      </w:tr>
      <w:tr w:rsidR="002956EA" w:rsidRPr="00E766B2" w:rsidTr="00FF0132">
        <w:tc>
          <w:tcPr>
            <w:tcW w:w="2552" w:type="dxa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14:30-15:00</w:t>
            </w:r>
          </w:p>
        </w:tc>
        <w:tc>
          <w:tcPr>
            <w:tcW w:w="3544" w:type="dxa"/>
          </w:tcPr>
          <w:p w:rsidR="002956EA" w:rsidRPr="00E766B2" w:rsidRDefault="002956EA" w:rsidP="002956E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Báo cáo 2 - Tiềm năng chuyển giao công nghệ cơ bản và hợp tác trong ngành công nghiệp nhẹ giữa Đài Loan và Việt Nam</w:t>
            </w:r>
          </w:p>
        </w:tc>
        <w:tc>
          <w:tcPr>
            <w:tcW w:w="4678" w:type="dxa"/>
            <w:vAlign w:val="center"/>
          </w:tcPr>
          <w:p w:rsidR="002956EA" w:rsidRPr="00E766B2" w:rsidRDefault="002956EA" w:rsidP="002956EA">
            <w:pPr>
              <w:widowControl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2956EA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 Bùi Văn Quyền, </w:t>
            </w: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Phó Chủ tịch </w:t>
            </w:r>
            <w:bookmarkStart w:id="0" w:name="_GoBack"/>
            <w:bookmarkEnd w:id="0"/>
            <w:r w:rsidRPr="002956EA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Hiệp hội phát minh Việt Nam</w:t>
            </w:r>
          </w:p>
        </w:tc>
      </w:tr>
      <w:tr w:rsidR="002956EA" w:rsidRPr="00E766B2" w:rsidTr="00FF0132">
        <w:trPr>
          <w:trHeight w:val="440"/>
        </w:trPr>
        <w:tc>
          <w:tcPr>
            <w:tcW w:w="2552" w:type="dxa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15:00-15:20</w:t>
            </w:r>
          </w:p>
        </w:tc>
        <w:tc>
          <w:tcPr>
            <w:tcW w:w="8222" w:type="dxa"/>
            <w:gridSpan w:val="2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Giải lao</w:t>
            </w:r>
          </w:p>
        </w:tc>
      </w:tr>
      <w:tr w:rsidR="002956EA" w:rsidRPr="00E766B2" w:rsidTr="000973BF">
        <w:trPr>
          <w:trHeight w:val="3648"/>
        </w:trPr>
        <w:tc>
          <w:tcPr>
            <w:tcW w:w="2552" w:type="dxa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15:20-16:20</w:t>
            </w:r>
          </w:p>
        </w:tc>
        <w:tc>
          <w:tcPr>
            <w:tcW w:w="3544" w:type="dxa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chủ đề</w:t>
            </w:r>
          </w:p>
        </w:tc>
        <w:tc>
          <w:tcPr>
            <w:tcW w:w="4678" w:type="dxa"/>
          </w:tcPr>
          <w:p w:rsidR="002956EA" w:rsidRPr="00E766B2" w:rsidRDefault="002956EA" w:rsidP="002956EA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ind w:leftChars="0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Ông/Bà Tai Wan-Ping, Tiến sỹ, Phòng kinh doanh quốc tế, Đại học Cheng Shiu.</w:t>
            </w:r>
          </w:p>
          <w:p w:rsidR="002956EA" w:rsidRPr="00E766B2" w:rsidRDefault="002956EA" w:rsidP="002956E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Đại diện ngành công nghiệp nhẹ Đài Loan </w:t>
            </w:r>
          </w:p>
          <w:p w:rsidR="002956EA" w:rsidRPr="00E766B2" w:rsidRDefault="002956EA" w:rsidP="002956E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Ông/Bà Lee Yu-Chi, Chủ tịch Công ty CP Đầu tư Vĩnh Phát (VPIC)</w:t>
            </w:r>
          </w:p>
          <w:p w:rsidR="002956EA" w:rsidRPr="00590D00" w:rsidRDefault="002956EA" w:rsidP="002956E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Đỗ Phước Tống</w:t>
            </w: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, Chủ tịch </w:t>
            </w: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Hội Cơ khí Tp. Hồ Chí Minh</w:t>
            </w:r>
          </w:p>
          <w:p w:rsidR="002956EA" w:rsidRPr="00590D00" w:rsidRDefault="002956EA" w:rsidP="002956E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Trần Hoài Nam</w:t>
            </w: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, Phó chủ tịch </w:t>
            </w: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Hội Cơ khí Tp. Hồ Chí Minh</w:t>
            </w:r>
          </w:p>
          <w:p w:rsidR="002956EA" w:rsidRPr="00E766B2" w:rsidRDefault="002956EA" w:rsidP="002956E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Nguyễn Thị Hoàng Liên</w:t>
            </w: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, </w:t>
            </w: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Phó Giám đốc</w:t>
            </w: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, </w:t>
            </w: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Trung tâm Ứng dụng và Dịch vụ Khoa học và Công nghệ</w:t>
            </w: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, </w:t>
            </w: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Cục Công tác phía Nam</w:t>
            </w:r>
            <w:r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, </w:t>
            </w:r>
            <w:r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Bộ Khoa học và Công nghệ"</w:t>
            </w:r>
          </w:p>
        </w:tc>
      </w:tr>
      <w:tr w:rsidR="002956EA" w:rsidRPr="00E766B2" w:rsidTr="00FF0132">
        <w:trPr>
          <w:trHeight w:val="609"/>
        </w:trPr>
        <w:tc>
          <w:tcPr>
            <w:tcW w:w="2552" w:type="dxa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16:20-17:00</w:t>
            </w:r>
          </w:p>
        </w:tc>
        <w:tc>
          <w:tcPr>
            <w:tcW w:w="8222" w:type="dxa"/>
            <w:gridSpan w:val="2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Microsoft JhengHei" w:hAnsi="Arial" w:cs="Arial"/>
                <w:b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tổng hợp</w:t>
            </w:r>
          </w:p>
        </w:tc>
      </w:tr>
      <w:tr w:rsidR="002956EA" w:rsidRPr="00E766B2" w:rsidTr="00FF0132">
        <w:trPr>
          <w:trHeight w:val="70"/>
        </w:trPr>
        <w:tc>
          <w:tcPr>
            <w:tcW w:w="2552" w:type="dxa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17:00-17:30</w:t>
            </w:r>
          </w:p>
        </w:tc>
        <w:tc>
          <w:tcPr>
            <w:tcW w:w="8222" w:type="dxa"/>
            <w:gridSpan w:val="2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Microsoft JhengHei" w:hAnsi="Arial" w:cs="Arial"/>
                <w:b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tự do và trao đổi quan điểm</w:t>
            </w:r>
          </w:p>
        </w:tc>
      </w:tr>
      <w:tr w:rsidR="002956EA" w:rsidRPr="00E766B2" w:rsidTr="00FF0132">
        <w:trPr>
          <w:trHeight w:val="70"/>
        </w:trPr>
        <w:tc>
          <w:tcPr>
            <w:tcW w:w="2552" w:type="dxa"/>
            <w:vAlign w:val="center"/>
          </w:tcPr>
          <w:p w:rsidR="002956EA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  <w:p w:rsidR="002956EA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2956EA" w:rsidRPr="00E766B2" w:rsidRDefault="002956EA" w:rsidP="002956EA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287" w:tblpY="1575"/>
        <w:tblW w:w="10780" w:type="dxa"/>
        <w:tblLook w:val="04A0" w:firstRow="1" w:lastRow="0" w:firstColumn="1" w:lastColumn="0" w:noHBand="0" w:noVBand="1"/>
      </w:tblPr>
      <w:tblGrid>
        <w:gridCol w:w="2983"/>
        <w:gridCol w:w="3113"/>
        <w:gridCol w:w="4684"/>
      </w:tblGrid>
      <w:tr w:rsidR="00E766B2" w:rsidRPr="00E766B2" w:rsidTr="003862EE">
        <w:tc>
          <w:tcPr>
            <w:tcW w:w="10780" w:type="dxa"/>
            <w:gridSpan w:val="3"/>
            <w:shd w:val="clear" w:color="auto" w:fill="E2EFD9" w:themeFill="accent6" w:themeFillTint="33"/>
          </w:tcPr>
          <w:p w:rsidR="000973BF" w:rsidRPr="00E766B2" w:rsidRDefault="000973BF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lastRenderedPageBreak/>
              <w:t xml:space="preserve">Ứng dụng thông minh của thành phố thông minh: </w:t>
            </w:r>
          </w:p>
          <w:p w:rsidR="000973BF" w:rsidRPr="00E766B2" w:rsidRDefault="000973BF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Trường học thông minh và Chiếu sáng thông minh</w:t>
            </w:r>
          </w:p>
        </w:tc>
      </w:tr>
      <w:tr w:rsidR="00E766B2" w:rsidRPr="00E766B2" w:rsidTr="00FF0132">
        <w:tc>
          <w:tcPr>
            <w:tcW w:w="2983" w:type="dxa"/>
            <w:shd w:val="clear" w:color="auto" w:fill="E2EFD9" w:themeFill="accent6" w:themeFillTint="33"/>
          </w:tcPr>
          <w:p w:rsidR="00246A7B" w:rsidRPr="00E766B2" w:rsidRDefault="00696237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Thời gian</w:t>
            </w:r>
          </w:p>
        </w:tc>
        <w:tc>
          <w:tcPr>
            <w:tcW w:w="3113" w:type="dxa"/>
            <w:shd w:val="clear" w:color="auto" w:fill="E2EFD9" w:themeFill="accent6" w:themeFillTint="33"/>
          </w:tcPr>
          <w:p w:rsidR="00246A7B" w:rsidRPr="00E766B2" w:rsidRDefault="00696237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Chương trình</w:t>
            </w:r>
          </w:p>
        </w:tc>
        <w:tc>
          <w:tcPr>
            <w:tcW w:w="4684" w:type="dxa"/>
            <w:shd w:val="clear" w:color="auto" w:fill="E2EFD9" w:themeFill="accent6" w:themeFillTint="33"/>
          </w:tcPr>
          <w:p w:rsidR="00246A7B" w:rsidRPr="00E766B2" w:rsidRDefault="00696237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Diễn giả</w:t>
            </w:r>
          </w:p>
        </w:tc>
      </w:tr>
      <w:tr w:rsidR="00E766B2" w:rsidRPr="00E766B2" w:rsidTr="00FF0132">
        <w:tc>
          <w:tcPr>
            <w:tcW w:w="2983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13:50-14:00</w:t>
            </w:r>
          </w:p>
        </w:tc>
        <w:tc>
          <w:tcPr>
            <w:tcW w:w="3113" w:type="dxa"/>
            <w:vAlign w:val="center"/>
          </w:tcPr>
          <w:p w:rsidR="00246A7B" w:rsidRPr="00E766B2" w:rsidRDefault="00696237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Phát biểu khai mạc</w:t>
            </w:r>
          </w:p>
        </w:tc>
        <w:tc>
          <w:tcPr>
            <w:tcW w:w="4684" w:type="dxa"/>
          </w:tcPr>
          <w:p w:rsidR="00696237" w:rsidRPr="00E766B2" w:rsidRDefault="00696237" w:rsidP="00C12858">
            <w:pPr>
              <w:pStyle w:val="ListParagraph"/>
              <w:widowControl/>
              <w:numPr>
                <w:ilvl w:val="0"/>
                <w:numId w:val="14"/>
              </w:numPr>
              <w:ind w:leftChars="0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 Wang Choun-Shi, Chủ tịch Liên minh ngành nghề học tập thông minh </w:t>
            </w:r>
          </w:p>
          <w:p w:rsidR="00246A7B" w:rsidRPr="00E766B2" w:rsidRDefault="00696237" w:rsidP="00590D00">
            <w:pPr>
              <w:pStyle w:val="ListParagraph"/>
              <w:widowControl/>
              <w:numPr>
                <w:ilvl w:val="0"/>
                <w:numId w:val="14"/>
              </w:numPr>
              <w:ind w:leftChars="0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Phạm Lê Minh</w:t>
            </w:r>
            <w:r w:rsid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,</w:t>
            </w:r>
            <w:r w:rsidR="00590D00">
              <w:t xml:space="preserve"> </w:t>
            </w:r>
            <w:r w:rsidR="00590D00" w:rsidRP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Giám đốc điều hành khối IOT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, Công ty Điện Quang</w:t>
            </w:r>
          </w:p>
        </w:tc>
      </w:tr>
      <w:tr w:rsidR="00E766B2" w:rsidRPr="00E766B2" w:rsidTr="00FF0132">
        <w:tc>
          <w:tcPr>
            <w:tcW w:w="2983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14:00-14:30</w:t>
            </w:r>
          </w:p>
        </w:tc>
        <w:tc>
          <w:tcPr>
            <w:tcW w:w="3113" w:type="dxa"/>
          </w:tcPr>
          <w:p w:rsidR="00246A7B" w:rsidRPr="00E766B2" w:rsidRDefault="00696237" w:rsidP="00C12858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 xml:space="preserve">Báo cáo - 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</w:p>
          <w:p w:rsidR="00246A7B" w:rsidRPr="00E766B2" w:rsidRDefault="000973BF" w:rsidP="00C1285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Tiên phong dịch vụ IoT</w:t>
            </w:r>
          </w:p>
          <w:p w:rsidR="00246A7B" w:rsidRPr="00E766B2" w:rsidRDefault="000973BF" w:rsidP="00C1285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D-Link IP Giám sát cho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Trường học</w:t>
            </w:r>
          </w:p>
        </w:tc>
        <w:tc>
          <w:tcPr>
            <w:tcW w:w="4684" w:type="dxa"/>
            <w:vAlign w:val="center"/>
          </w:tcPr>
          <w:p w:rsidR="00696237" w:rsidRPr="00E766B2" w:rsidRDefault="00696237" w:rsidP="00C1285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Ông/Bà Wu, Min-Hui, Trưởng phòng Tập đoàn Công nghệ Thông tin MiTAC</w:t>
            </w:r>
          </w:p>
          <w:p w:rsidR="00246A7B" w:rsidRPr="00E766B2" w:rsidRDefault="00696237" w:rsidP="00590D00">
            <w:pPr>
              <w:pStyle w:val="ListParagraph"/>
              <w:widowControl/>
              <w:numPr>
                <w:ilvl w:val="0"/>
                <w:numId w:val="14"/>
              </w:numPr>
              <w:ind w:leftChars="0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 Nguyễn Sơn Hải, </w:t>
            </w:r>
            <w:r w:rsid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Giám đốc phát triển kinh doanh 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D-Link </w:t>
            </w:r>
            <w:r w:rsid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tại 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Việt Nam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</w:t>
            </w:r>
          </w:p>
        </w:tc>
      </w:tr>
      <w:tr w:rsidR="00E766B2" w:rsidRPr="00E766B2" w:rsidTr="00FF0132">
        <w:tc>
          <w:tcPr>
            <w:tcW w:w="2983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14:30-15:00</w:t>
            </w:r>
          </w:p>
        </w:tc>
        <w:tc>
          <w:tcPr>
            <w:tcW w:w="3113" w:type="dxa"/>
          </w:tcPr>
          <w:p w:rsidR="00246A7B" w:rsidRPr="00E766B2" w:rsidRDefault="000973BF" w:rsidP="00C12858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 xml:space="preserve">Báo cáo 2 -  Chiến lược phát triển Kinh tế - Xã hội Khu vực thông minh Bình Dương </w:t>
            </w:r>
          </w:p>
        </w:tc>
        <w:tc>
          <w:tcPr>
            <w:tcW w:w="4684" w:type="dxa"/>
            <w:vAlign w:val="center"/>
          </w:tcPr>
          <w:p w:rsidR="00246A7B" w:rsidRPr="00E766B2" w:rsidRDefault="000973BF" w:rsidP="00C12858">
            <w:pPr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Ông Nguyễn Việt Long, Giám đốc Đối ngoại và Chiến lược BECAMEX</w:t>
            </w:r>
          </w:p>
        </w:tc>
      </w:tr>
      <w:tr w:rsidR="00E766B2" w:rsidRPr="00E766B2" w:rsidTr="00FF0132">
        <w:trPr>
          <w:trHeight w:val="440"/>
        </w:trPr>
        <w:tc>
          <w:tcPr>
            <w:tcW w:w="2983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15:00-15:20</w:t>
            </w:r>
          </w:p>
        </w:tc>
        <w:tc>
          <w:tcPr>
            <w:tcW w:w="7797" w:type="dxa"/>
            <w:gridSpan w:val="2"/>
            <w:vAlign w:val="center"/>
          </w:tcPr>
          <w:p w:rsidR="00246A7B" w:rsidRPr="00E766B2" w:rsidRDefault="000973BF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Giải lao</w:t>
            </w:r>
          </w:p>
        </w:tc>
      </w:tr>
      <w:tr w:rsidR="00E766B2" w:rsidRPr="00E766B2" w:rsidTr="00FF0132">
        <w:tc>
          <w:tcPr>
            <w:tcW w:w="2983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15:20-16:20</w:t>
            </w:r>
          </w:p>
        </w:tc>
        <w:tc>
          <w:tcPr>
            <w:tcW w:w="3113" w:type="dxa"/>
            <w:vAlign w:val="center"/>
          </w:tcPr>
          <w:p w:rsidR="00246A7B" w:rsidRPr="00E766B2" w:rsidRDefault="000973BF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chủ đề</w:t>
            </w:r>
          </w:p>
        </w:tc>
        <w:tc>
          <w:tcPr>
            <w:tcW w:w="4684" w:type="dxa"/>
          </w:tcPr>
          <w:p w:rsidR="000973BF" w:rsidRPr="00E766B2" w:rsidRDefault="000973BF" w:rsidP="00C1285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center"/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  <w:szCs w:val="22"/>
              </w:rPr>
              <w:t>Ông/Bà Wu, Min-Hui, Trưởng phòng Tập đoàn Công nghệ Thông tin MiTAC</w:t>
            </w:r>
          </w:p>
          <w:p w:rsidR="00246A7B" w:rsidRPr="00E766B2" w:rsidRDefault="000973BF" w:rsidP="00C1285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Ông/Bà </w:t>
            </w:r>
            <w:r w:rsidR="00246A7B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Kuo, Wei-Ming, </w:t>
            </w: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Cố vấn Công ty TNHH Everrlight Electronics</w:t>
            </w:r>
          </w:p>
          <w:p w:rsidR="00590D00" w:rsidRDefault="000973BF" w:rsidP="00E766B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 Nguyễn Sơn Hải, </w:t>
            </w:r>
            <w:r w:rsid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 Giám đốc phát triển kinh doanh </w:t>
            </w:r>
            <w:r w:rsidR="00590D00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D-Link </w:t>
            </w:r>
            <w:r w:rsidR="00590D00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tại </w:t>
            </w:r>
            <w:r w:rsidR="00590D00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Việt Nam </w:t>
            </w:r>
          </w:p>
          <w:p w:rsidR="00246A7B" w:rsidRPr="00E766B2" w:rsidRDefault="000973BF" w:rsidP="00E766B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Ông Nguyễn Mạnh Cường, </w:t>
            </w:r>
            <w:r w:rsidR="00E766B2">
              <w:t xml:space="preserve"> </w:t>
            </w:r>
            <w:r w:rsidR="00E766B2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Phó Viện trưởng</w:t>
            </w:r>
            <w:r w:rsid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 xml:space="preserve">, </w:t>
            </w:r>
            <w:r w:rsidR="00E766B2">
              <w:t xml:space="preserve"> </w:t>
            </w:r>
            <w:r w:rsidR="00E766B2"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Viện ứng dụng Công nghệ NACENTECH, Bộ Khoa học và Công nghệ</w:t>
            </w:r>
          </w:p>
        </w:tc>
      </w:tr>
      <w:tr w:rsidR="00E766B2" w:rsidRPr="00E766B2" w:rsidTr="00FF0132">
        <w:trPr>
          <w:trHeight w:val="609"/>
        </w:trPr>
        <w:tc>
          <w:tcPr>
            <w:tcW w:w="2983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16:20-17:00</w:t>
            </w:r>
          </w:p>
        </w:tc>
        <w:tc>
          <w:tcPr>
            <w:tcW w:w="7797" w:type="dxa"/>
            <w:gridSpan w:val="2"/>
            <w:vAlign w:val="center"/>
          </w:tcPr>
          <w:p w:rsidR="00246A7B" w:rsidRPr="00E766B2" w:rsidRDefault="000973BF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tổng hợp</w:t>
            </w:r>
          </w:p>
        </w:tc>
      </w:tr>
      <w:tr w:rsidR="00E766B2" w:rsidRPr="00E766B2" w:rsidTr="00FF0132">
        <w:trPr>
          <w:trHeight w:val="689"/>
        </w:trPr>
        <w:tc>
          <w:tcPr>
            <w:tcW w:w="2983" w:type="dxa"/>
            <w:vAlign w:val="center"/>
          </w:tcPr>
          <w:p w:rsidR="00246A7B" w:rsidRPr="00E766B2" w:rsidRDefault="00246A7B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17:00-17:30</w:t>
            </w:r>
          </w:p>
        </w:tc>
        <w:tc>
          <w:tcPr>
            <w:tcW w:w="7797" w:type="dxa"/>
            <w:gridSpan w:val="2"/>
            <w:vAlign w:val="center"/>
          </w:tcPr>
          <w:p w:rsidR="00246A7B" w:rsidRPr="00E766B2" w:rsidRDefault="000973BF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Thảo luận tự do và trao đổi quan điểm</w:t>
            </w:r>
          </w:p>
        </w:tc>
      </w:tr>
      <w:tr w:rsidR="00E766B2" w:rsidRPr="00E766B2" w:rsidTr="00FF0132">
        <w:trPr>
          <w:trHeight w:val="689"/>
        </w:trPr>
        <w:tc>
          <w:tcPr>
            <w:tcW w:w="2983" w:type="dxa"/>
            <w:vAlign w:val="center"/>
          </w:tcPr>
          <w:p w:rsidR="00674157" w:rsidRPr="00E766B2" w:rsidRDefault="00674157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16:00</w:t>
            </w:r>
          </w:p>
        </w:tc>
        <w:tc>
          <w:tcPr>
            <w:tcW w:w="7797" w:type="dxa"/>
            <w:gridSpan w:val="2"/>
            <w:vAlign w:val="center"/>
          </w:tcPr>
          <w:p w:rsidR="00674157" w:rsidRPr="00E766B2" w:rsidRDefault="00674157" w:rsidP="00C12858">
            <w:pPr>
              <w:jc w:val="center"/>
              <w:rPr>
                <w:rFonts w:ascii="Arial" w:eastAsia="DFKai-SB" w:hAnsi="Arial" w:cs="Arial"/>
                <w:b/>
                <w:bCs/>
                <w:kern w:val="24"/>
                <w:sz w:val="22"/>
              </w:rPr>
            </w:pPr>
            <w:r w:rsidRPr="00E766B2">
              <w:rPr>
                <w:rFonts w:ascii="Arial" w:eastAsia="DFKai-SB" w:hAnsi="Arial" w:cs="Arial"/>
                <w:b/>
                <w:bCs/>
                <w:kern w:val="24"/>
                <w:sz w:val="22"/>
              </w:rPr>
              <w:t>Tiệc tối chiêu đãi tại KS Rex</w:t>
            </w:r>
          </w:p>
        </w:tc>
      </w:tr>
    </w:tbl>
    <w:p w:rsidR="00246A7B" w:rsidRPr="00E766B2" w:rsidRDefault="00246A7B" w:rsidP="00686BB5">
      <w:pPr>
        <w:widowControl/>
        <w:rPr>
          <w:rFonts w:ascii="Arial" w:eastAsia="Microsoft JhengHei" w:hAnsi="Arial" w:cs="Arial"/>
          <w:sz w:val="22"/>
        </w:rPr>
      </w:pPr>
    </w:p>
    <w:sectPr w:rsidR="00246A7B" w:rsidRPr="00E766B2" w:rsidSect="00E766B2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DCE"/>
    <w:multiLevelType w:val="hybridMultilevel"/>
    <w:tmpl w:val="C0B8C714"/>
    <w:lvl w:ilvl="0" w:tplc="D602BB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1714BB"/>
    <w:multiLevelType w:val="hybridMultilevel"/>
    <w:tmpl w:val="C7189B14"/>
    <w:lvl w:ilvl="0" w:tplc="DBDE8A6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454D1"/>
    <w:multiLevelType w:val="hybridMultilevel"/>
    <w:tmpl w:val="5660FE6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AD36B6"/>
    <w:multiLevelType w:val="hybridMultilevel"/>
    <w:tmpl w:val="5A4EC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D0891"/>
    <w:multiLevelType w:val="hybridMultilevel"/>
    <w:tmpl w:val="876E2C34"/>
    <w:lvl w:ilvl="0" w:tplc="04090003">
      <w:start w:val="1"/>
      <w:numFmt w:val="bullet"/>
      <w:lvlText w:val="o"/>
      <w:lvlJc w:val="left"/>
      <w:pPr>
        <w:ind w:left="480" w:hanging="48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0266BE"/>
    <w:multiLevelType w:val="hybridMultilevel"/>
    <w:tmpl w:val="501005EE"/>
    <w:lvl w:ilvl="0" w:tplc="67E07162"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62A7"/>
    <w:multiLevelType w:val="hybridMultilevel"/>
    <w:tmpl w:val="D49E4FE2"/>
    <w:lvl w:ilvl="0" w:tplc="DBDE8A6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917643"/>
    <w:multiLevelType w:val="hybridMultilevel"/>
    <w:tmpl w:val="78C0CB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583E"/>
    <w:multiLevelType w:val="hybridMultilevel"/>
    <w:tmpl w:val="31E2087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51E5F2A"/>
    <w:multiLevelType w:val="hybridMultilevel"/>
    <w:tmpl w:val="AB00BA90"/>
    <w:lvl w:ilvl="0" w:tplc="AADC2CB0"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19B0"/>
    <w:multiLevelType w:val="hybridMultilevel"/>
    <w:tmpl w:val="7A5233A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F06223"/>
    <w:multiLevelType w:val="hybridMultilevel"/>
    <w:tmpl w:val="DC08C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346D9C"/>
    <w:multiLevelType w:val="hybridMultilevel"/>
    <w:tmpl w:val="A11AD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196088"/>
    <w:multiLevelType w:val="hybridMultilevel"/>
    <w:tmpl w:val="08F4E6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7B"/>
    <w:rsid w:val="000973BF"/>
    <w:rsid w:val="00151A58"/>
    <w:rsid w:val="00214DB5"/>
    <w:rsid w:val="00246A7B"/>
    <w:rsid w:val="002956EA"/>
    <w:rsid w:val="0031464B"/>
    <w:rsid w:val="003C3B79"/>
    <w:rsid w:val="0042170A"/>
    <w:rsid w:val="00590D00"/>
    <w:rsid w:val="00674157"/>
    <w:rsid w:val="00686BB5"/>
    <w:rsid w:val="00696237"/>
    <w:rsid w:val="00AE5F8C"/>
    <w:rsid w:val="00C12858"/>
    <w:rsid w:val="00DF48C0"/>
    <w:rsid w:val="00E766B2"/>
    <w:rsid w:val="00F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ABB01-137E-4626-A7C0-6501C77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7B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A7B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table" w:styleId="TableGrid">
    <w:name w:val="Table Grid"/>
    <w:basedOn w:val="TableNormal"/>
    <w:uiPriority w:val="39"/>
    <w:rsid w:val="00246A7B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A7B"/>
    <w:pPr>
      <w:ind w:leftChars="200" w:left="480"/>
    </w:pPr>
    <w:rPr>
      <w:rFonts w:ascii="Calibri" w:eastAsia="PMingLiU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Duc Vu Anh</cp:lastModifiedBy>
  <cp:revision>9</cp:revision>
  <dcterms:created xsi:type="dcterms:W3CDTF">2017-11-27T08:47:00Z</dcterms:created>
  <dcterms:modified xsi:type="dcterms:W3CDTF">2017-11-30T02:02:00Z</dcterms:modified>
</cp:coreProperties>
</file>